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EF" w:rsidRDefault="005A05EF" w:rsidP="005A05EF"/>
    <w:p w:rsidR="005A05EF" w:rsidRDefault="005A05EF" w:rsidP="005A05EF"/>
    <w:p w:rsidR="005A05EF" w:rsidRDefault="005A05EF" w:rsidP="005A05EF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математике </w:t>
      </w:r>
    </w:p>
    <w:p w:rsidR="005A05EF" w:rsidRPr="00D163B7" w:rsidRDefault="005A05EF" w:rsidP="005A05EF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_</w:t>
      </w:r>
      <w:r w:rsidR="004447C4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Pr="005A05EF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</w:t>
      </w:r>
    </w:p>
    <w:p w:rsidR="005A05EF" w:rsidRPr="00D163B7" w:rsidRDefault="005A05EF" w:rsidP="005A05EF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63B7">
        <w:rPr>
          <w:rFonts w:ascii="Times New Roman" w:hAnsi="Times New Roman" w:cs="Times New Roman"/>
          <w:sz w:val="24"/>
          <w:szCs w:val="24"/>
        </w:rPr>
        <w:t>; в год_</w:t>
      </w:r>
      <w:r w:rsidRPr="005A05EF">
        <w:rPr>
          <w:rFonts w:ascii="Times New Roman" w:hAnsi="Times New Roman" w:cs="Times New Roman"/>
          <w:sz w:val="24"/>
          <w:szCs w:val="24"/>
          <w:u w:val="single"/>
        </w:rPr>
        <w:t>136_________________________________________</w:t>
      </w:r>
    </w:p>
    <w:p w:rsidR="005A05EF" w:rsidRDefault="005A05EF" w:rsidP="00C235AA">
      <w:pPr>
        <w:jc w:val="both"/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Программа разработана в соответствии с</w:t>
      </w:r>
      <w:r w:rsidRPr="00D03548">
        <w:rPr>
          <w:rFonts w:ascii="Times New Roman" w:eastAsia="Calibri" w:hAnsi="Times New Roman" w:cs="Times New Roman"/>
          <w:sz w:val="24"/>
          <w:szCs w:val="24"/>
        </w:rPr>
        <w:t>основными  положениями   Федерального  государственного  образовательного  стандарта  начального  общего  образования</w:t>
      </w:r>
      <w:r w:rsidR="00C235AA">
        <w:rPr>
          <w:rFonts w:ascii="Times New Roman" w:hAnsi="Times New Roman" w:cs="Times New Roman"/>
          <w:sz w:val="24"/>
          <w:szCs w:val="24"/>
        </w:rPr>
        <w:t>(ФГОС НОО), примерной программы начального общего образования по программе «Математика», авторов М.И.Моро, С.И.Волкова.</w:t>
      </w:r>
    </w:p>
    <w:p w:rsidR="00C235AA" w:rsidRDefault="005A05EF" w:rsidP="00C235A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6923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proofErr w:type="gramStart"/>
      <w:r w:rsidRPr="002E692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>.И.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>Моро,</w:t>
      </w:r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>М.А.Бантовой</w:t>
      </w:r>
      <w:proofErr w:type="spellEnd"/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>К.В.Бельтюковой</w:t>
      </w:r>
      <w:proofErr w:type="spellEnd"/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>, С.И.Волковой, С.В.Степановой «Математика.1-4 к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>лассы».Часть 1,2  (М.; «Просвещение», 2016</w:t>
      </w:r>
      <w:r w:rsidR="00C235AA" w:rsidRPr="004B239A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D03548">
        <w:rPr>
          <w:rFonts w:ascii="Times New Roman" w:hAnsi="Times New Roman" w:cs="Times New Roman"/>
          <w:sz w:val="24"/>
          <w:szCs w:val="24"/>
        </w:rPr>
        <w:t>.</w:t>
      </w:r>
    </w:p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5A05EF" w:rsidRDefault="005A05EF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4447C4" w:rsidRDefault="004447C4" w:rsidP="005A05EF"/>
    <w:p w:rsidR="00FD1CCE" w:rsidRDefault="00FD1CCE" w:rsidP="00385F13">
      <w:pPr>
        <w:pStyle w:val="c0"/>
        <w:shd w:val="clear" w:color="auto" w:fill="FFFFFF"/>
        <w:spacing w:before="0" w:beforeAutospacing="0" w:after="0" w:afterAutospacing="0" w:line="360" w:lineRule="auto"/>
        <w:ind w:left="142" w:right="-569"/>
        <w:jc w:val="center"/>
        <w:rPr>
          <w:color w:val="000000"/>
        </w:rPr>
      </w:pPr>
      <w:r>
        <w:rPr>
          <w:rStyle w:val="c17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FD1CCE">
        <w:rPr>
          <w:rStyle w:val="c17"/>
          <w:b/>
          <w:bCs/>
          <w:color w:val="000000"/>
          <w:sz w:val="28"/>
          <w:szCs w:val="28"/>
        </w:rPr>
        <w:t>.</w:t>
      </w:r>
      <w:r>
        <w:rPr>
          <w:rStyle w:val="c17"/>
          <w:b/>
          <w:bCs/>
          <w:color w:val="000000"/>
          <w:sz w:val="28"/>
          <w:szCs w:val="28"/>
        </w:rPr>
        <w:t>Планируемые результаты освоения учебного предмета «Математика»</w:t>
      </w:r>
    </w:p>
    <w:p w:rsidR="00FD1CCE" w:rsidRDefault="00FD1CCE" w:rsidP="00FD1CCE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rStyle w:val="c17"/>
          <w:b/>
          <w:bCs/>
          <w:color w:val="000000"/>
          <w:sz w:val="28"/>
          <w:szCs w:val="28"/>
        </w:rPr>
        <w:t>по итогам обучения в 4 классе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достижения выпускникам начальной школы следующих </w:t>
      </w: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личностных, </w:t>
      </w:r>
      <w:proofErr w:type="spellStart"/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метапредмептных</w:t>
      </w:r>
      <w:proofErr w:type="spellEnd"/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предметных </w:t>
      </w:r>
      <w:r w:rsidRPr="00181C03">
        <w:rPr>
          <w:rFonts w:ascii="Times New Roman" w:eastAsia="Times New Roman" w:hAnsi="Times New Roman" w:cs="Times New Roman"/>
          <w:sz w:val="24"/>
          <w:szCs w:val="24"/>
        </w:rPr>
        <w:t>результатов.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ab/>
      </w: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чувство гордости за свою Родину;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-осознание роли своей страны в мировом развитии, уважительное отношение к окружающему миру;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целостное восприятие окружающего мира;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рефлексивную самооценку, умение анализировать свои действия и управлять ими;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- навыки сотрудничества 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установку на здоровый образ жизни, наличие мотивации к творческому труду, к работе на результат.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овладение способами выполнения заданий творческого и поискового характера;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готовность слушать собеседника и ввести диалог;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определение общей цели и путей её достижения;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овладение базовыми предметными и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умение работать в материальной и информационной среде начального общего образования в соответствии с содержанием учебного предмета «математика»;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ab/>
      </w: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использование приобретённых математических знаний для описания и объяснения окружающих предметов, процессов, явлений, а также для оценки количественных и пространственных отношений;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FD1CCE" w:rsidRPr="00181C03" w:rsidRDefault="00FD1CCE" w:rsidP="003C19B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 умение выполнять устно и письменно арифметические действия с числами и числовыми выражениями, решать текстовые задачи, выполнить и строить алгоритмы и стратегии вы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FD1CCE" w:rsidRDefault="00FD1CCE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CCE" w:rsidRPr="005A05EF" w:rsidRDefault="00FD1CCE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D" w:rsidRPr="005A05EF" w:rsidRDefault="003C19BD" w:rsidP="00FD1CCE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C19B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lastRenderedPageBreak/>
        <w:t>II</w:t>
      </w:r>
      <w:r w:rsidRPr="003C19B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.Содержание учебного предмета «Математика»</w:t>
      </w:r>
    </w:p>
    <w:p w:rsidR="003C19BD" w:rsidRPr="005A05EF" w:rsidRDefault="003C19BD" w:rsidP="003C19BD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19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Начальный курс математики – курс интегрированный: в нём объединён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3C19BD" w:rsidRPr="00181C03" w:rsidRDefault="003C19BD" w:rsidP="00C23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Раздел 1 Числа от 1 до 1000. Арифметические действия (</w:t>
      </w:r>
      <w:r w:rsidRPr="00181C03">
        <w:rPr>
          <w:rFonts w:ascii="Times New Roman" w:eastAsia="Times New Roman" w:hAnsi="Times New Roman" w:cs="Times New Roman"/>
          <w:sz w:val="24"/>
          <w:szCs w:val="24"/>
        </w:rPr>
        <w:t>13 ч)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ab/>
        <w:t xml:space="preserve">Четыре арифметических действия. Порядок их выполнения в выражениях, содержащих 2-4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исьменные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приемы сложения и вычитания трехзначных чисел, умножения и деления на однозначное число.  Луч. Угол. Виды углов: прямой, острый, тупой.</w:t>
      </w:r>
    </w:p>
    <w:p w:rsidR="003C19BD" w:rsidRPr="00181C03" w:rsidRDefault="003C19BD" w:rsidP="00C23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Раздел 2 Числа, которые больше 1000. Нумерация (52 часов)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Новая счетная единица – тысяча. Разряды и классы: класс единиц, класс тысяч, класс миллионов и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и.т.д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тение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, запись и сравнение многозначных чисел.Представление многозначного числа в виде суммы разрядных слагаемых.Увеличение (уменьшение) числа в 10, 100, 1000 раз.Единицы длины: миллиметр, сантиметр, дециметр, метр, километр, соотношение между ними. </w:t>
      </w:r>
    </w:p>
    <w:p w:rsidR="003C19BD" w:rsidRPr="00181C03" w:rsidRDefault="003C19BD" w:rsidP="00C235A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километр, ар, гектар, соотношения между ними.</w:t>
      </w:r>
      <w:proofErr w:type="gramEnd"/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Единицы массы: грамм, килограмм, центнер, тонна, соотношения между ними.</w:t>
      </w:r>
    </w:p>
    <w:p w:rsidR="003C19BD" w:rsidRPr="003C19BD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Единицы времени: секунда, минута, час, сутки, месяц, год, век, соотношения между ними.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Задачи на определение начала, конца события, его продолжительности.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Решение уравнений вида х+312=654+79, 729-х=217+163, х-137=500-140.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Виды треугольников: прямоугольный, остроугольный, тупоугольный.</w:t>
      </w:r>
    </w:p>
    <w:p w:rsidR="003C19BD" w:rsidRPr="00181C03" w:rsidRDefault="003C19BD" w:rsidP="00C23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Раздел 3 Числа, которые больше 1000. Умножение и деление (61 ч)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Умножение и деление (обобщение и систематизация знаний); задачи, решаемые умножением и делением; случаи умножения с числами 1 и 0; взаимосвязь между компонентами и результатами умножения и деления; деление нуля и невозможность деления на нуль; переместительное и сочетательное и распределительное свойства умножения; рационализация вычислений на основе перестановки множителей, умножения суммы на число и числа на сумму;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деления суммы на число; умножения и деления числа на произведение. 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    Решение уравнений вида 6*х=429+120, Х:18=270-50, 360:Х=630:7 на основе взаимосвязей между компонентами и результатами действий.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Устное умножение и деление на однозначное, двузначное и трехзначн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>ое числа (в пределах миллиона)</w:t>
      </w:r>
      <w:proofErr w:type="gramStart"/>
      <w:r w:rsidR="00C235A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81C03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множение и деление величины на однозначное число.</w:t>
      </w:r>
    </w:p>
    <w:p w:rsidR="003C19BD" w:rsidRPr="004447C4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   Примеры взаимосвязей между величинами (время, скорость, путь 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 xml:space="preserve">при равномерном движении и </w:t>
      </w:r>
      <w:proofErr w:type="spellStart"/>
      <w:r w:rsidR="00C235AA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="00C235A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="00C235A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81C0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иагонали прямоугольника. Свойство диагон</w:t>
      </w:r>
      <w:r w:rsidR="00385F13">
        <w:rPr>
          <w:rFonts w:ascii="Times New Roman" w:eastAsia="Times New Roman" w:hAnsi="Times New Roman" w:cs="Times New Roman"/>
          <w:sz w:val="24"/>
          <w:szCs w:val="24"/>
        </w:rPr>
        <w:t>алей прямоугольника (квадрата).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    В течение всего года проводится: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-вычисление значений числовых выражений в 2-4 действия (со скобками и без них), требующее применения всех изученных правил о порядке выполнения действий;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-решение задач в  действие, раскрывающих: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А) смысл арифметических действий;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)н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ахождение неизвестных компонентов действий;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)о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тношения больше, меньше, равно;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Г) взаимосвязь между величинами;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-решение задач в 2-4 действия;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-решение задач на распознавание геометрических фигур в составе более сложных; разбиение фигуры на заданные части;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Составление заданной фигуры из 2-3 её частей; изображение изученных фигур на клетчатой и на нелинованной бумаге с помощью линейки, чер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 xml:space="preserve">тежного треугольника и </w:t>
      </w:r>
      <w:proofErr w:type="spellStart"/>
      <w:r w:rsidR="00C235AA">
        <w:rPr>
          <w:rFonts w:ascii="Times New Roman" w:eastAsia="Times New Roman" w:hAnsi="Times New Roman" w:cs="Times New Roman"/>
          <w:sz w:val="24"/>
          <w:szCs w:val="24"/>
        </w:rPr>
        <w:t>циркуля</w:t>
      </w:r>
      <w:proofErr w:type="gramStart"/>
      <w:r w:rsidR="00C235AA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gramEnd"/>
      <w:r w:rsidR="00C235AA">
        <w:rPr>
          <w:rFonts w:ascii="Times New Roman" w:eastAsia="Times New Roman" w:hAnsi="Times New Roman" w:cs="Times New Roman"/>
          <w:sz w:val="24"/>
          <w:szCs w:val="24"/>
        </w:rPr>
        <w:t>елые</w:t>
      </w:r>
      <w:proofErr w:type="spellEnd"/>
      <w:r w:rsidR="00C235AA">
        <w:rPr>
          <w:rFonts w:ascii="Times New Roman" w:eastAsia="Times New Roman" w:hAnsi="Times New Roman" w:cs="Times New Roman"/>
          <w:sz w:val="24"/>
          <w:szCs w:val="24"/>
        </w:rPr>
        <w:t xml:space="preserve"> и неотрицательные числа. </w:t>
      </w:r>
      <w:r w:rsidRPr="00181C03">
        <w:rPr>
          <w:rFonts w:ascii="Times New Roman" w:eastAsia="Times New Roman" w:hAnsi="Times New Roman" w:cs="Times New Roman"/>
          <w:sz w:val="24"/>
          <w:szCs w:val="24"/>
        </w:rPr>
        <w:t>(Счет предметов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>азвания, последовательность и запись цифрами натуральных чисел от 0 до 1000000 в десятичной системе счисления).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Арифметические действия с числами.</w:t>
      </w:r>
    </w:p>
    <w:p w:rsidR="003C19BD" w:rsidRPr="00181C03" w:rsidRDefault="003C19BD" w:rsidP="00C23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Раздел 4 Итоговое повторение 8 часов.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(Сложение и вычитание.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Компоненты. Умножение и деление. 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Устные и письменные вычисления с натуральными числами.)</w:t>
      </w:r>
      <w:proofErr w:type="gramEnd"/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Величины. (Сравнение предметов по разным признакам: длине, массе, вместимости).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(Установление пространственных отношений с помощью сравнения: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выше-ниже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слева-справа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и.т.д.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 Направление движения слева-направо, справа налево</w:t>
      </w:r>
      <w:proofErr w:type="gramStart"/>
      <w:r w:rsidRPr="00181C03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181C03">
        <w:rPr>
          <w:rFonts w:ascii="Times New Roman" w:eastAsia="Times New Roman" w:hAnsi="Times New Roman" w:cs="Times New Roman"/>
          <w:sz w:val="24"/>
          <w:szCs w:val="24"/>
        </w:rPr>
        <w:t xml:space="preserve">равнение предметов по размерам (больше-меньше) Сравнение групп предметов больше, </w:t>
      </w:r>
      <w:proofErr w:type="spellStart"/>
      <w:r w:rsidRPr="00181C03">
        <w:rPr>
          <w:rFonts w:ascii="Times New Roman" w:eastAsia="Times New Roman" w:hAnsi="Times New Roman" w:cs="Times New Roman"/>
          <w:sz w:val="24"/>
          <w:szCs w:val="24"/>
        </w:rPr>
        <w:t>меньше.и.т.д</w:t>
      </w:r>
      <w:proofErr w:type="spellEnd"/>
      <w:r w:rsidRPr="00181C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19BD" w:rsidRPr="00181C03" w:rsidRDefault="003C19BD" w:rsidP="00C235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Геометрические фигуры. Измерение геометрических величин.</w:t>
      </w:r>
    </w:p>
    <w:p w:rsidR="003C19BD" w:rsidRPr="00181C03" w:rsidRDefault="003C19BD" w:rsidP="00C23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b/>
          <w:sz w:val="24"/>
          <w:szCs w:val="24"/>
        </w:rPr>
        <w:t>Раздел 5 Контроль и учет знаний. 2 часов.</w:t>
      </w:r>
    </w:p>
    <w:p w:rsidR="00FD1CCE" w:rsidRPr="00C235AA" w:rsidRDefault="003C19BD" w:rsidP="00C235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1C03">
        <w:rPr>
          <w:rFonts w:ascii="Times New Roman" w:eastAsia="Times New Roman" w:hAnsi="Times New Roman" w:cs="Times New Roman"/>
          <w:sz w:val="24"/>
          <w:szCs w:val="24"/>
        </w:rPr>
        <w:t>Итоговая контрол</w:t>
      </w:r>
      <w:r w:rsidR="00C235AA">
        <w:rPr>
          <w:rFonts w:ascii="Times New Roman" w:eastAsia="Times New Roman" w:hAnsi="Times New Roman" w:cs="Times New Roman"/>
          <w:sz w:val="24"/>
          <w:szCs w:val="24"/>
        </w:rPr>
        <w:t>ьная работа по изученным темам.</w:t>
      </w:r>
    </w:p>
    <w:p w:rsidR="00C235AA" w:rsidRDefault="00C235AA" w:rsidP="00C235AA">
      <w:pPr>
        <w:rPr>
          <w:rFonts w:ascii="Times New Roman" w:hAnsi="Times New Roman" w:cs="Times New Roman"/>
          <w:b/>
          <w:sz w:val="24"/>
          <w:szCs w:val="24"/>
        </w:rPr>
      </w:pPr>
    </w:p>
    <w:p w:rsidR="00385F13" w:rsidRPr="004447C4" w:rsidRDefault="00385F13" w:rsidP="00C235A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85F13" w:rsidRPr="004447C4" w:rsidRDefault="00385F13" w:rsidP="00C235AA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90763" w:rsidRPr="00385F13" w:rsidRDefault="00385F13" w:rsidP="00C235A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III.</w:t>
      </w:r>
      <w:r w:rsidR="00290763" w:rsidRPr="00385F13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166"/>
        <w:gridCol w:w="2835"/>
        <w:gridCol w:w="1560"/>
        <w:gridCol w:w="1701"/>
        <w:gridCol w:w="1134"/>
        <w:gridCol w:w="1275"/>
        <w:gridCol w:w="1418"/>
      </w:tblGrid>
      <w:tr w:rsidR="00375C92" w:rsidRPr="00375C92" w:rsidTr="00385F13">
        <w:trPr>
          <w:trHeight w:val="1150"/>
        </w:trPr>
        <w:tc>
          <w:tcPr>
            <w:tcW w:w="509" w:type="dxa"/>
            <w:shd w:val="clear" w:color="auto" w:fill="auto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275" w:type="dxa"/>
            <w:shd w:val="clear" w:color="auto" w:fill="auto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418" w:type="dxa"/>
            <w:shd w:val="clear" w:color="auto" w:fill="auto"/>
          </w:tcPr>
          <w:p w:rsidR="00375C92" w:rsidRPr="00375C92" w:rsidRDefault="00375C92" w:rsidP="0028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</w:t>
            </w:r>
            <w:bookmarkStart w:id="0" w:name="_GoBack"/>
            <w:bookmarkEnd w:id="0"/>
            <w:r w:rsidRPr="00375C92">
              <w:rPr>
                <w:rFonts w:ascii="Times New Roman" w:hAnsi="Times New Roman" w:cs="Times New Roman"/>
                <w:b/>
                <w:sz w:val="24"/>
                <w:szCs w:val="24"/>
              </w:rPr>
              <w:t>ие Причина корректирования</w:t>
            </w:r>
          </w:p>
        </w:tc>
      </w:tr>
      <w:tr w:rsidR="006B41CA" w:rsidRPr="00446641" w:rsidTr="00385F13">
        <w:trPr>
          <w:trHeight w:val="557"/>
        </w:trPr>
        <w:tc>
          <w:tcPr>
            <w:tcW w:w="10598" w:type="dxa"/>
            <w:gridSpan w:val="8"/>
            <w:shd w:val="clear" w:color="auto" w:fill="auto"/>
            <w:vAlign w:val="center"/>
          </w:tcPr>
          <w:p w:rsidR="006B41CA" w:rsidRPr="00446641" w:rsidRDefault="006B41CA" w:rsidP="00446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Раздел 1.  Числа от 1 до 1000. Сложение и вычитание</w:t>
            </w:r>
            <w:r w:rsidR="00446641"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овторение (13 часов)</w:t>
            </w:r>
            <w:r w:rsidR="00446641"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906E0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Нумерация. Счет предметов. Разряды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3–5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7, 8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906E0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Выражение и его значение. Порядок выполнения действий.</w:t>
            </w:r>
          </w:p>
          <w:p w:rsidR="00375C92" w:rsidRPr="00446641" w:rsidRDefault="00375C92" w:rsidP="00906E0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6–7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№16,17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875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906E0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Нахождение суммы нескольких слагаемых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№27, 26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Приемы письменного вычитания С. 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№35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Приемы письменного умножения трехзначного числа на однозначное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10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№40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на 0 и 1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№52.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однозначное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С. 12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№57,59.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однозначное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13.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№66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906E0E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однозначное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14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№72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однозначное числ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о. 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79.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Сбор и представление данных. Диаграммы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16–17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№83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 С. 18–19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№10, 12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18-19.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№1, по теме «Числа от 1 до 1000. Четыре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арифметических действия: сложение, вычитание, умножение, и деление». 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№15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F4" w:rsidRPr="00446641" w:rsidTr="00385F13">
        <w:trPr>
          <w:trHeight w:val="144"/>
        </w:trPr>
        <w:tc>
          <w:tcPr>
            <w:tcW w:w="10598" w:type="dxa"/>
            <w:gridSpan w:val="8"/>
            <w:shd w:val="clear" w:color="auto" w:fill="auto"/>
          </w:tcPr>
          <w:p w:rsidR="001B23F4" w:rsidRPr="00446641" w:rsidRDefault="002337E0" w:rsidP="004466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="00CD6AFF"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1000.Нумерация (52</w:t>
            </w:r>
            <w:r w:rsidR="001B23F4"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446641"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Устная нумерация. Класс единиц и класс тысяч. Разряды и классы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21–23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№91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Письменная нумерация. Чтение чисел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24.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№97, 99стр 24.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Письменная нумерация. </w:t>
            </w:r>
          </w:p>
          <w:p w:rsidR="00375C92" w:rsidRPr="00446641" w:rsidRDefault="00375C92" w:rsidP="0065429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Запись чисел .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25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№105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337E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Натуральная последовательность трехзначных чисел. Разрядные слагаемые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26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№112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C7225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Сравнение многозначных чисел .</w:t>
            </w:r>
          </w:p>
          <w:p w:rsidR="00375C92" w:rsidRPr="00446641" w:rsidRDefault="00375C92" w:rsidP="00C7225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№123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C7225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Увеличение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 xml:space="preserve">и уменьшение числа в 10, 100, 1 000 раз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№132, 133стр 28.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Нахождение общего количества единиц какого-либо разряда в данном числе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№140,141.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Класс миллионов и класс миллиардов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30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№147.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Проект «Наш город (село)» 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(комплексное применение знаний и способов действий)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32–33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Сделать проект.</w:t>
            </w:r>
          </w:p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Мой город.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пройденного. «Что узнали. Чему научились»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(обобщение и систематизация знаний)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34–35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№9, 14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34-35.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«Нумерация»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17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B24822">
            <w:pPr>
              <w:shd w:val="clear" w:color="auto" w:fill="FFFFFF"/>
              <w:ind w:righ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4466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та над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ошибками.</w:t>
            </w:r>
          </w:p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Единица длины. Километр.</w:t>
            </w:r>
          </w:p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№153.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Единицы измерения площади. Квадратный километр. Квадратный миллиметр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39–40</w:t>
            </w:r>
            <w:r w:rsidRPr="004466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337E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площади 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41–42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№№83.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Палетка. Измерение площади фигуры с помощью палетки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75C92" w:rsidRPr="00446641" w:rsidRDefault="00375C92" w:rsidP="00F848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43-44.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№199.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Единицы измерения массы: тонна, центнер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45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№206.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массы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№216. Стр46.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F8488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Единицы времени. Год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№219.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Время от 0 часов до 24 часов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№229.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498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 на время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С-49.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№237.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Единицы времени. Секунда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50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№243.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Единицы времени. Век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Таблица единиц времени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53–57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знаний. ТЕСТ №3. С 58-59.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E245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теста. 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приемы вычислений</w:t>
            </w:r>
            <w:r w:rsidRPr="0044664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с 60.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№265.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вычитания для случаев вида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8 000 – 548, 62 003 – 18 032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Нахождение неизвестного слагаемого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№282.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2471E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Нахождение неизвестного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уменьшаемого, неизвестного вычитаемого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№289.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Нахождение нескольких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долей целого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64–65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№264.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Решение задач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66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№311,312.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Сложениеи вычитание величин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№316.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 на уменьшение и увеличение в несколько раз с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вопросами в косвенной форме. С 68.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№324.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научились».С. 69–75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№11,15 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69.,72.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E7AF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Контроль и учет знаний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Тест№4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теме «Числа, которые больше 1 000. Сложение и вычитание»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теста.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 xml:space="preserve">и его свойства. 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на 0 и 1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76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№331.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D015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Письменные приемы умножения многозначных чисел на однозначное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77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№337.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Приемы письменного умножения для случаев вида: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 xml:space="preserve">4 019 · 7,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 xml:space="preserve">50 801 · 4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С. 78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№348.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Умножение чисел, запись которых оканчивается нулями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79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№353.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E2455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множителя, неизвестного делимого, неизвестного делителя</w:t>
            </w: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5C92" w:rsidRPr="00446641" w:rsidRDefault="00375C92" w:rsidP="00E245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80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№359.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Деление 0 и на 1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81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369.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многозначного числа на однозначное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82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№374.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однозначное число. Решение задач С. 83–84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№379.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Деление многозначного числа на однозначное, когда в записи частного есть нули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85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 на пропорциональное деление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86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№402.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Деление многозначного числа на однозначное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87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№408.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8938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Решение задач на пропорциональное деление С. 88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№416.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C75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Деление многозначного числа на однозначное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89–90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№424. Стр89.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6E7AF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91–95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9, 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91.</w:t>
            </w:r>
          </w:p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C30E0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Контроль и учет знаний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  <w:p w:rsidR="00375C92" w:rsidRPr="00446641" w:rsidRDefault="00375C92" w:rsidP="00C75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итогам I полугодия</w:t>
            </w:r>
            <w:r w:rsidRPr="0044664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С. 98–99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№39,42.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Обобщение и систематизация изученного материала </w:t>
            </w:r>
          </w:p>
          <w:p w:rsidR="00375C92" w:rsidRPr="00446641" w:rsidRDefault="00375C92" w:rsidP="00C75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 теме «Умножение и деление на однозначное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Учебник, ч. 2, с. 4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509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Скорость. Единицы скорости 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№12.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52" w:rsidRPr="00446641" w:rsidTr="00385F13">
        <w:trPr>
          <w:trHeight w:val="144"/>
        </w:trPr>
        <w:tc>
          <w:tcPr>
            <w:tcW w:w="10598" w:type="dxa"/>
            <w:gridSpan w:val="8"/>
            <w:shd w:val="clear" w:color="auto" w:fill="auto"/>
            <w:vAlign w:val="center"/>
          </w:tcPr>
          <w:p w:rsidR="00C72252" w:rsidRPr="00446641" w:rsidRDefault="00C72252" w:rsidP="0044664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="00CD6AFF"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 3. Числа, которые больше 1000.Умножение и деление </w:t>
            </w:r>
            <w:r w:rsidR="00CD6AFF"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(61 часов).</w:t>
            </w: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75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Взаимосвязь между скоростью, временем и расстоянием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75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Нахождение времени движения по известным расстоянию и скорости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75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Связь между величинами: скоростью, временем и расстоянием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.с 8).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Умножение числа на произведение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C755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№38,39.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75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умножение на числа, оканчивающиеся нулями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№41,46.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умножение </w:t>
            </w:r>
          </w:p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 числа, оканчивающиеся</w:t>
            </w:r>
          </w:p>
          <w:p w:rsidR="00375C92" w:rsidRPr="00446641" w:rsidRDefault="00375C92" w:rsidP="005208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нулями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№50, 53.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Письменное умножение двух чисел, оканчивающихся нулями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15.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№59,60.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shd w:val="clear" w:color="auto" w:fill="FFFFFF"/>
              <w:ind w:righ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Решение задач на встречное движение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16.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5208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Перестановка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и группировка множителе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й.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17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17.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Чему научились». 20-21 стр.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Чему научились». 22-23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52086C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Контроль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br/>
              <w:t xml:space="preserve">и учет знаний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№6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по теме «Умножение чисел, оканчивающихся нулями» 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4063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Деление числа на произведение </w:t>
            </w:r>
          </w:p>
          <w:p w:rsidR="00375C92" w:rsidRPr="00446641" w:rsidRDefault="00375C92" w:rsidP="004406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№75.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Деление числа на произведение 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№84,85.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52086C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Деление с остатком на 10, 100 и 1 000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№93, 94.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5208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Задачи на нахождение четвертого пропорционального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28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№101.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466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деление на числа, оканчивающиеся нулями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29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№107.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29.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письменного деления на числа, оканчивающиеся нулями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30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№113.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письменного деления на числа, оканчивающиеся нулями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№118. Стр.31.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2E0EE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письменного деления на числа, оканчивающиеся нулями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С. 3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№123.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 на противоположное движение 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№127.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466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задач. Закрепление приемов деления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 34.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№136.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2E0EE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пройденного. «Что узнали. Чему научились»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35–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2E0EE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3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–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№27,19.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36,37.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C722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6E7AF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тест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Деление на </w:t>
            </w:r>
            <w:proofErr w:type="spellStart"/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числаоканчивающиеся</w:t>
            </w:r>
            <w:proofErr w:type="spellEnd"/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нулями» на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38,39.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2E0EEE">
            <w:pPr>
              <w:tabs>
                <w:tab w:val="center" w:pos="851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41.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2E0EE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Умножение числа на сумму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№144. Стр42.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устного умножения </w:t>
            </w:r>
          </w:p>
          <w:p w:rsidR="00375C92" w:rsidRPr="00446641" w:rsidRDefault="00375C92" w:rsidP="002E0E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на двузначное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с 43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№153.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на двузначное число.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С 44.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№159.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на двузначное числ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.С. 45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№167.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 на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нахождение неизвестных по двум разностям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№173.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задач.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 47.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№181.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умножения на тре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значное</w:t>
            </w:r>
            <w:proofErr w:type="spellEnd"/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число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№184.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Умножение на трехзначные числа, в записи которых есть нули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49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№189.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49.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Письменный прием умножения на трехзначные числа в случаях, когда в записи первого множите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ля есть нули. С 50.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№196.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D2670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Умножение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на двузначные и трехзначные числа. Закрепление изученного материала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 51.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№202.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пройденного. «Что узнали. Чему научились»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54–5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№9,18.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54,55.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–56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D2670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№8 по теме Умножение на двузначное и трехзначное число.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№210.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123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работа. Решение задач.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№216, 217.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375C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Письменное деление на двузначное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С. 57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№225.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375C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деление с остатком на двузначное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58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№221.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59.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375C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двузначное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59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Работа по карточкам.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64C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</w:t>
            </w:r>
          </w:p>
          <w:p w:rsidR="00375C92" w:rsidRPr="00446641" w:rsidRDefault="00375C92" w:rsidP="00B64C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60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№230.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двузначное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№236.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двузначное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№245.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Решение задач. Закрепление пройденного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двузначное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64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№263.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двузначное число.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С65.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№267.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25" w:lineRule="auto"/>
              <w:ind w:right="-75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Закрепление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>по теме</w:t>
            </w:r>
          </w:p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25" w:lineRule="auto"/>
              <w:ind w:right="-75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«Письменное деление на двузначное число» </w:t>
            </w:r>
          </w:p>
          <w:p w:rsidR="00375C92" w:rsidRPr="00446641" w:rsidRDefault="00375C92" w:rsidP="006B41CA">
            <w:pPr>
              <w:widowControl w:val="0"/>
              <w:autoSpaceDE w:val="0"/>
              <w:autoSpaceDN w:val="0"/>
              <w:adjustRightInd w:val="0"/>
              <w:spacing w:after="0" w:line="225" w:lineRule="auto"/>
              <w:ind w:right="-75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№277.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67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 9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67.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пройденного. «Что узнали. Чему научились»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70</w:t>
            </w:r>
          </w:p>
          <w:p w:rsidR="00375C92" w:rsidRPr="00446641" w:rsidRDefault="00375C92" w:rsidP="00B64C9A">
            <w:pPr>
              <w:shd w:val="clear" w:color="auto" w:fill="FFFFFF"/>
              <w:ind w:left="5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–71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№14,23.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70,71.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Письменное деление на трехзначное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. 72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№283.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72.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трехзначное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73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№289.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трехзначное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74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№297.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616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Прием письменного деления на трехзначное число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С. 75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№305.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632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Прием письменного деления на трехзначное число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С76.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№313.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76.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632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Проверка деления умножением. Закрепление С. 77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№320.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77.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85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пройденного. «Что узнали. Чему научились» </w:t>
            </w:r>
            <w:r w:rsidRPr="00446641"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()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. С. 82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-83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№8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82, № 15.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83.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9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436C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Повторение пройденного. «Что узнали. Чему научились» С. 8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4-85.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№25,33.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84,85.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43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E47E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Контроль </w:t>
            </w:r>
          </w:p>
          <w:p w:rsidR="00375C92" w:rsidRPr="00446641" w:rsidRDefault="00375C92" w:rsidP="00C4011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и учет знаний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№9 </w:t>
            </w:r>
            <w:r w:rsidRPr="0044664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теме «Числа, которые больше 1 000. Деление на трехзначное число»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№35,36.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1154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E47E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З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акрепление </w:t>
            </w:r>
          </w:p>
          <w:p w:rsidR="00375C92" w:rsidRPr="00446641" w:rsidRDefault="00375C92" w:rsidP="00D2670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>по теме «Письменное деление на трехзначное число»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№30.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85.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52" w:rsidRPr="00446641" w:rsidTr="00385F13">
        <w:trPr>
          <w:trHeight w:val="316"/>
        </w:trPr>
        <w:tc>
          <w:tcPr>
            <w:tcW w:w="10598" w:type="dxa"/>
            <w:gridSpan w:val="8"/>
            <w:shd w:val="clear" w:color="auto" w:fill="auto"/>
          </w:tcPr>
          <w:p w:rsidR="00C72252" w:rsidRPr="00446641" w:rsidRDefault="00C72252" w:rsidP="00B248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 Итоговое повторение (8 часов)</w:t>
            </w:r>
          </w:p>
        </w:tc>
      </w:tr>
      <w:tr w:rsidR="00375C92" w:rsidRPr="00446641" w:rsidTr="00385F13">
        <w:trPr>
          <w:trHeight w:val="632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C4011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Повторение изученного </w:t>
            </w: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Решение задач. С 86-87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№8, 17.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86,87.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9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8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Решение примеров и задач. С 88-89.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№25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88.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933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8B723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Решение примеров и задач. С 90.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№7.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90.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9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 « Что узнали. Чему научились». С-91-93..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№12,13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91.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720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132-133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 « Что узнали. Чему научились». С 94-96..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№5,7..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94.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9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.    « Что узнали. Чему научились». С 97-99..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C401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№6. </w:t>
            </w:r>
            <w:proofErr w:type="spellStart"/>
            <w:proofErr w:type="gramStart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46641">
              <w:rPr>
                <w:rFonts w:ascii="Times New Roman" w:hAnsi="Times New Roman" w:cs="Times New Roman"/>
                <w:sz w:val="24"/>
                <w:szCs w:val="24"/>
              </w:rPr>
              <w:t xml:space="preserve"> 98.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252" w:rsidRPr="00446641" w:rsidTr="00385F13">
        <w:trPr>
          <w:trHeight w:val="301"/>
        </w:trPr>
        <w:tc>
          <w:tcPr>
            <w:tcW w:w="10598" w:type="dxa"/>
            <w:gridSpan w:val="8"/>
            <w:shd w:val="clear" w:color="auto" w:fill="auto"/>
          </w:tcPr>
          <w:p w:rsidR="00C72252" w:rsidRPr="00446641" w:rsidRDefault="00C72252" w:rsidP="00B248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учет знаний (2 ч)</w:t>
            </w:r>
          </w:p>
        </w:tc>
      </w:tr>
      <w:tr w:rsidR="00375C92" w:rsidRPr="00446641" w:rsidTr="00385F13">
        <w:trPr>
          <w:trHeight w:val="9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№10. </w:t>
            </w:r>
          </w:p>
          <w:p w:rsidR="00375C92" w:rsidRPr="00446641" w:rsidRDefault="00375C92" w:rsidP="0044664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b/>
                <w:sz w:val="24"/>
                <w:szCs w:val="24"/>
              </w:rPr>
              <w:t>По изученным темам в 4 классе.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92" w:rsidRPr="00446641" w:rsidTr="00385F13">
        <w:trPr>
          <w:trHeight w:val="648"/>
        </w:trPr>
        <w:tc>
          <w:tcPr>
            <w:tcW w:w="675" w:type="dxa"/>
            <w:gridSpan w:val="2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3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 и примеров.</w:t>
            </w:r>
          </w:p>
        </w:tc>
        <w:tc>
          <w:tcPr>
            <w:tcW w:w="1560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6641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1134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75C92" w:rsidRPr="00446641" w:rsidRDefault="00375C92" w:rsidP="00B248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B5D" w:rsidRPr="00B24822" w:rsidRDefault="00451B5D" w:rsidP="00B24822">
      <w:pPr>
        <w:contextualSpacing/>
        <w:rPr>
          <w:sz w:val="24"/>
          <w:szCs w:val="24"/>
        </w:rPr>
      </w:pPr>
    </w:p>
    <w:p w:rsidR="00451B5D" w:rsidRPr="00B24822" w:rsidRDefault="00451B5D" w:rsidP="00B24822">
      <w:pPr>
        <w:contextualSpacing/>
        <w:rPr>
          <w:sz w:val="24"/>
          <w:szCs w:val="24"/>
        </w:rPr>
      </w:pPr>
    </w:p>
    <w:p w:rsidR="0052689F" w:rsidRPr="00B24822" w:rsidRDefault="0052689F" w:rsidP="00B24822">
      <w:pPr>
        <w:contextualSpacing/>
        <w:rPr>
          <w:sz w:val="24"/>
          <w:szCs w:val="24"/>
        </w:rPr>
      </w:pPr>
    </w:p>
    <w:sectPr w:rsidR="0052689F" w:rsidRPr="00B24822" w:rsidSect="00385F13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6C4"/>
    <w:multiLevelType w:val="hybridMultilevel"/>
    <w:tmpl w:val="ED625A62"/>
    <w:lvl w:ilvl="0" w:tplc="7026BF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F5BEF"/>
    <w:multiLevelType w:val="multilevel"/>
    <w:tmpl w:val="75B880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B14F24"/>
    <w:multiLevelType w:val="multilevel"/>
    <w:tmpl w:val="B11AD28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E363E"/>
    <w:rsid w:val="001B23F4"/>
    <w:rsid w:val="002337E0"/>
    <w:rsid w:val="002471EA"/>
    <w:rsid w:val="0028141A"/>
    <w:rsid w:val="00290763"/>
    <w:rsid w:val="002E0EEE"/>
    <w:rsid w:val="003248A1"/>
    <w:rsid w:val="00375C92"/>
    <w:rsid w:val="00385F13"/>
    <w:rsid w:val="0039062E"/>
    <w:rsid w:val="003C19BD"/>
    <w:rsid w:val="003E363E"/>
    <w:rsid w:val="00436C71"/>
    <w:rsid w:val="0044063C"/>
    <w:rsid w:val="004447C4"/>
    <w:rsid w:val="00446641"/>
    <w:rsid w:val="00451B5D"/>
    <w:rsid w:val="0052086C"/>
    <w:rsid w:val="0052689F"/>
    <w:rsid w:val="005A05EF"/>
    <w:rsid w:val="005C489B"/>
    <w:rsid w:val="005C6C68"/>
    <w:rsid w:val="00654295"/>
    <w:rsid w:val="006B41CA"/>
    <w:rsid w:val="006E7AF3"/>
    <w:rsid w:val="00720B69"/>
    <w:rsid w:val="007A6AF7"/>
    <w:rsid w:val="00851784"/>
    <w:rsid w:val="00893882"/>
    <w:rsid w:val="008B7231"/>
    <w:rsid w:val="00906E0E"/>
    <w:rsid w:val="00B24822"/>
    <w:rsid w:val="00B52B40"/>
    <w:rsid w:val="00B64C9A"/>
    <w:rsid w:val="00C12305"/>
    <w:rsid w:val="00C235AA"/>
    <w:rsid w:val="00C30E0B"/>
    <w:rsid w:val="00C4011B"/>
    <w:rsid w:val="00C72252"/>
    <w:rsid w:val="00C755FD"/>
    <w:rsid w:val="00C93D7B"/>
    <w:rsid w:val="00CD6AFF"/>
    <w:rsid w:val="00D0150D"/>
    <w:rsid w:val="00D2670F"/>
    <w:rsid w:val="00E24559"/>
    <w:rsid w:val="00E47EAB"/>
    <w:rsid w:val="00F84887"/>
    <w:rsid w:val="00FD1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451B5D"/>
  </w:style>
  <w:style w:type="paragraph" w:styleId="a4">
    <w:name w:val="No Spacing"/>
    <w:uiPriority w:val="1"/>
    <w:qFormat/>
    <w:rsid w:val="00451B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451B5D"/>
    <w:rPr>
      <w:rFonts w:ascii="Arial" w:eastAsia="Arial" w:hAnsi="Arial" w:cs="Arial"/>
      <w:b/>
      <w:bCs/>
      <w:spacing w:val="4"/>
      <w:shd w:val="clear" w:color="auto" w:fill="FFFFFF"/>
    </w:rPr>
  </w:style>
  <w:style w:type="character" w:customStyle="1" w:styleId="3">
    <w:name w:val="Основной текст (3)_"/>
    <w:link w:val="30"/>
    <w:rsid w:val="00451B5D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31">
    <w:name w:val="Основной текст (3) + Малые прописные"/>
    <w:rsid w:val="00451B5D"/>
    <w:rPr>
      <w:rFonts w:ascii="Arial" w:eastAsia="Arial" w:hAnsi="Arial" w:cs="Arial"/>
      <w:b/>
      <w:bCs/>
      <w:smallCaps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5">
    <w:name w:val="Основной текст_"/>
    <w:link w:val="21"/>
    <w:rsid w:val="00451B5D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rsid w:val="00451B5D"/>
    <w:rPr>
      <w:rFonts w:ascii="Arial" w:eastAsia="Arial" w:hAnsi="Arial" w:cs="Arial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6">
    <w:name w:val="Колонтитул_"/>
    <w:link w:val="a7"/>
    <w:rsid w:val="00451B5D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character" w:customStyle="1" w:styleId="4">
    <w:name w:val="Основной текст (4)_"/>
    <w:link w:val="40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character" w:customStyle="1" w:styleId="22">
    <w:name w:val="Подпись к таблице (2)_"/>
    <w:link w:val="23"/>
    <w:rsid w:val="00451B5D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24">
    <w:name w:val="Подпись к таблице (2) + Малые прописные"/>
    <w:rsid w:val="00451B5D"/>
    <w:rPr>
      <w:rFonts w:ascii="Arial" w:eastAsia="Arial" w:hAnsi="Arial" w:cs="Arial"/>
      <w:b/>
      <w:bCs/>
      <w:smallCaps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Основной текст1"/>
    <w:rsid w:val="00451B5D"/>
    <w:rPr>
      <w:rFonts w:ascii="Arial" w:eastAsia="Arial" w:hAnsi="Arial" w:cs="Arial"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pt">
    <w:name w:val="Подпись к таблице (2) + 9;5 pt;Интервал 0 pt"/>
    <w:rsid w:val="00451B5D"/>
    <w:rPr>
      <w:rFonts w:ascii="Arial" w:eastAsia="Arial" w:hAnsi="Arial" w:cs="Arial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0pt">
    <w:name w:val="Основной текст (4) + Не полужирный;Интервал 0 pt"/>
    <w:rsid w:val="00451B5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rsid w:val="00451B5D"/>
    <w:rPr>
      <w:rFonts w:ascii="Arial" w:eastAsia="Arial" w:hAnsi="Arial" w:cs="Arial"/>
      <w:color w:val="000000"/>
      <w:spacing w:val="29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Заголовок №1_"/>
    <w:link w:val="12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character" w:customStyle="1" w:styleId="10pt">
    <w:name w:val="Заголовок №1 + Не полужирный;Интервал 0 pt"/>
    <w:rsid w:val="00451B5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rsid w:val="00451B5D"/>
    <w:rPr>
      <w:rFonts w:ascii="Arial" w:eastAsia="Arial" w:hAnsi="Arial" w:cs="Arial"/>
      <w:i/>
      <w:i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rsid w:val="00451B5D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link w:val="50"/>
    <w:rsid w:val="00451B5D"/>
    <w:rPr>
      <w:rFonts w:ascii="Arial" w:eastAsia="Arial" w:hAnsi="Arial" w:cs="Arial"/>
      <w:i/>
      <w:iCs/>
      <w:spacing w:val="2"/>
      <w:sz w:val="19"/>
      <w:szCs w:val="19"/>
      <w:shd w:val="clear" w:color="auto" w:fill="FFFFFF"/>
    </w:rPr>
  </w:style>
  <w:style w:type="character" w:customStyle="1" w:styleId="51">
    <w:name w:val="Основной текст (5) + Не курсив"/>
    <w:rsid w:val="00451B5D"/>
    <w:rPr>
      <w:rFonts w:ascii="Arial" w:eastAsia="Arial" w:hAnsi="Arial" w:cs="Arial"/>
      <w:i/>
      <w:i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0pt">
    <w:name w:val="Основной текст (3) + Интервал 0 pt"/>
    <w:rsid w:val="00451B5D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0pt0">
    <w:name w:val="Основной текст (3) + Не полужирный;Интервал 0 pt"/>
    <w:rsid w:val="00451B5D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9">
    <w:name w:val="Колонтитул + Малые прописные"/>
    <w:rsid w:val="00451B5D"/>
    <w:rPr>
      <w:rFonts w:ascii="Arial" w:eastAsia="Arial" w:hAnsi="Arial" w:cs="Arial"/>
      <w:b/>
      <w:bCs/>
      <w:smallCaps/>
      <w:color w:val="000000"/>
      <w:spacing w:val="2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0pt1">
    <w:name w:val="Основной текст + Полужирный;Курсив;Интервал 0 pt"/>
    <w:rsid w:val="00451B5D"/>
    <w:rPr>
      <w:rFonts w:ascii="Arial" w:eastAsia="Arial" w:hAnsi="Arial" w:cs="Arial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a">
    <w:name w:val="Подпись к таблице_"/>
    <w:link w:val="ab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1B5D"/>
    <w:pPr>
      <w:widowControl w:val="0"/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spacing w:val="4"/>
    </w:rPr>
  </w:style>
  <w:style w:type="paragraph" w:customStyle="1" w:styleId="30">
    <w:name w:val="Основной текст (3)"/>
    <w:basedOn w:val="a"/>
    <w:link w:val="3"/>
    <w:rsid w:val="00451B5D"/>
    <w:pPr>
      <w:widowControl w:val="0"/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21">
    <w:name w:val="Основной текст2"/>
    <w:basedOn w:val="a"/>
    <w:link w:val="a5"/>
    <w:rsid w:val="00451B5D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pacing w:val="2"/>
      <w:sz w:val="19"/>
      <w:szCs w:val="19"/>
    </w:rPr>
  </w:style>
  <w:style w:type="paragraph" w:customStyle="1" w:styleId="a7">
    <w:name w:val="Колонтитул"/>
    <w:basedOn w:val="a"/>
    <w:link w:val="a6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2"/>
      <w:sz w:val="18"/>
      <w:szCs w:val="18"/>
    </w:rPr>
  </w:style>
  <w:style w:type="paragraph" w:customStyle="1" w:styleId="40">
    <w:name w:val="Основной текст (4)"/>
    <w:basedOn w:val="a"/>
    <w:link w:val="4"/>
    <w:rsid w:val="00451B5D"/>
    <w:pPr>
      <w:widowControl w:val="0"/>
      <w:shd w:val="clear" w:color="auto" w:fill="FFFFFF"/>
      <w:spacing w:before="180" w:after="0" w:line="250" w:lineRule="exact"/>
      <w:jc w:val="both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3">
    <w:name w:val="Подпись к таблице (2)"/>
    <w:basedOn w:val="a"/>
    <w:link w:val="22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12">
    <w:name w:val="Заголовок №1"/>
    <w:basedOn w:val="a"/>
    <w:link w:val="11"/>
    <w:rsid w:val="00451B5D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50">
    <w:name w:val="Основной текст (5)"/>
    <w:basedOn w:val="a"/>
    <w:link w:val="5"/>
    <w:rsid w:val="00451B5D"/>
    <w:pPr>
      <w:widowControl w:val="0"/>
      <w:shd w:val="clear" w:color="auto" w:fill="FFFFFF"/>
      <w:spacing w:after="0" w:line="259" w:lineRule="exact"/>
      <w:ind w:firstLine="440"/>
      <w:jc w:val="both"/>
    </w:pPr>
    <w:rPr>
      <w:rFonts w:ascii="Arial" w:eastAsia="Arial" w:hAnsi="Arial" w:cs="Arial"/>
      <w:i/>
      <w:iCs/>
      <w:spacing w:val="2"/>
      <w:sz w:val="19"/>
      <w:szCs w:val="19"/>
    </w:rPr>
  </w:style>
  <w:style w:type="paragraph" w:customStyle="1" w:styleId="ab">
    <w:name w:val="Подпись к таблице"/>
    <w:basedOn w:val="a"/>
    <w:link w:val="aa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4"/>
      <w:sz w:val="19"/>
      <w:szCs w:val="19"/>
    </w:rPr>
  </w:style>
  <w:style w:type="table" w:customStyle="1" w:styleId="13">
    <w:name w:val="Сетка таблицы1"/>
    <w:basedOn w:val="a1"/>
    <w:next w:val="a3"/>
    <w:uiPriority w:val="39"/>
    <w:rsid w:val="00451B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51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51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51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451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451B5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4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664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D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D1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451B5D"/>
  </w:style>
  <w:style w:type="paragraph" w:styleId="a4">
    <w:name w:val="No Spacing"/>
    <w:uiPriority w:val="1"/>
    <w:qFormat/>
    <w:rsid w:val="00451B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451B5D"/>
    <w:rPr>
      <w:rFonts w:ascii="Arial" w:eastAsia="Arial" w:hAnsi="Arial" w:cs="Arial"/>
      <w:b/>
      <w:bCs/>
      <w:spacing w:val="4"/>
      <w:shd w:val="clear" w:color="auto" w:fill="FFFFFF"/>
    </w:rPr>
  </w:style>
  <w:style w:type="character" w:customStyle="1" w:styleId="3">
    <w:name w:val="Основной текст (3)_"/>
    <w:link w:val="30"/>
    <w:rsid w:val="00451B5D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31">
    <w:name w:val="Основной текст (3) + Малые прописные"/>
    <w:rsid w:val="00451B5D"/>
    <w:rPr>
      <w:rFonts w:ascii="Arial" w:eastAsia="Arial" w:hAnsi="Arial" w:cs="Arial"/>
      <w:b/>
      <w:bCs/>
      <w:smallCaps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5">
    <w:name w:val="Основной текст_"/>
    <w:link w:val="21"/>
    <w:rsid w:val="00451B5D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rsid w:val="00451B5D"/>
    <w:rPr>
      <w:rFonts w:ascii="Arial" w:eastAsia="Arial" w:hAnsi="Arial" w:cs="Arial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6">
    <w:name w:val="Колонтитул_"/>
    <w:link w:val="a7"/>
    <w:rsid w:val="00451B5D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character" w:customStyle="1" w:styleId="4">
    <w:name w:val="Основной текст (4)_"/>
    <w:link w:val="40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character" w:customStyle="1" w:styleId="22">
    <w:name w:val="Подпись к таблице (2)_"/>
    <w:link w:val="23"/>
    <w:rsid w:val="00451B5D"/>
    <w:rPr>
      <w:rFonts w:ascii="Arial" w:eastAsia="Arial" w:hAnsi="Arial" w:cs="Arial"/>
      <w:b/>
      <w:bCs/>
      <w:spacing w:val="7"/>
      <w:sz w:val="17"/>
      <w:szCs w:val="17"/>
      <w:shd w:val="clear" w:color="auto" w:fill="FFFFFF"/>
    </w:rPr>
  </w:style>
  <w:style w:type="character" w:customStyle="1" w:styleId="24">
    <w:name w:val="Подпись к таблице (2) + Малые прописные"/>
    <w:rsid w:val="00451B5D"/>
    <w:rPr>
      <w:rFonts w:ascii="Arial" w:eastAsia="Arial" w:hAnsi="Arial" w:cs="Arial"/>
      <w:b/>
      <w:bCs/>
      <w:smallCaps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Основной текст1"/>
    <w:rsid w:val="00451B5D"/>
    <w:rPr>
      <w:rFonts w:ascii="Arial" w:eastAsia="Arial" w:hAnsi="Arial" w:cs="Arial"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pt">
    <w:name w:val="Подпись к таблице (2) + 9;5 pt;Интервал 0 pt"/>
    <w:rsid w:val="00451B5D"/>
    <w:rPr>
      <w:rFonts w:ascii="Arial" w:eastAsia="Arial" w:hAnsi="Arial" w:cs="Arial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0pt">
    <w:name w:val="Основной текст (4) + Не полужирный;Интервал 0 pt"/>
    <w:rsid w:val="00451B5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rsid w:val="00451B5D"/>
    <w:rPr>
      <w:rFonts w:ascii="Arial" w:eastAsia="Arial" w:hAnsi="Arial" w:cs="Arial"/>
      <w:color w:val="000000"/>
      <w:spacing w:val="29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Заголовок №1_"/>
    <w:link w:val="12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character" w:customStyle="1" w:styleId="10pt">
    <w:name w:val="Заголовок №1 + Не полужирный;Интервал 0 pt"/>
    <w:rsid w:val="00451B5D"/>
    <w:rPr>
      <w:rFonts w:ascii="Arial" w:eastAsia="Arial" w:hAnsi="Arial" w:cs="Arial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rsid w:val="00451B5D"/>
    <w:rPr>
      <w:rFonts w:ascii="Arial" w:eastAsia="Arial" w:hAnsi="Arial" w:cs="Arial"/>
      <w:i/>
      <w:i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rsid w:val="00451B5D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link w:val="50"/>
    <w:rsid w:val="00451B5D"/>
    <w:rPr>
      <w:rFonts w:ascii="Arial" w:eastAsia="Arial" w:hAnsi="Arial" w:cs="Arial"/>
      <w:i/>
      <w:iCs/>
      <w:spacing w:val="2"/>
      <w:sz w:val="19"/>
      <w:szCs w:val="19"/>
      <w:shd w:val="clear" w:color="auto" w:fill="FFFFFF"/>
    </w:rPr>
  </w:style>
  <w:style w:type="character" w:customStyle="1" w:styleId="51">
    <w:name w:val="Основной текст (5) + Не курсив"/>
    <w:rsid w:val="00451B5D"/>
    <w:rPr>
      <w:rFonts w:ascii="Arial" w:eastAsia="Arial" w:hAnsi="Arial" w:cs="Arial"/>
      <w:i/>
      <w:iCs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0pt">
    <w:name w:val="Основной текст (3) + Интервал 0 pt"/>
    <w:rsid w:val="00451B5D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0pt0">
    <w:name w:val="Основной текст (3) + Не полужирный;Интервал 0 pt"/>
    <w:rsid w:val="00451B5D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9">
    <w:name w:val="Колонтитул + Малые прописные"/>
    <w:rsid w:val="00451B5D"/>
    <w:rPr>
      <w:rFonts w:ascii="Arial" w:eastAsia="Arial" w:hAnsi="Arial" w:cs="Arial"/>
      <w:b/>
      <w:bCs/>
      <w:smallCaps/>
      <w:color w:val="000000"/>
      <w:spacing w:val="2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0pt1">
    <w:name w:val="Основной текст + Полужирный;Курсив;Интервал 0 pt"/>
    <w:rsid w:val="00451B5D"/>
    <w:rPr>
      <w:rFonts w:ascii="Arial" w:eastAsia="Arial" w:hAnsi="Arial" w:cs="Arial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a">
    <w:name w:val="Подпись к таблице_"/>
    <w:link w:val="ab"/>
    <w:rsid w:val="00451B5D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1B5D"/>
    <w:pPr>
      <w:widowControl w:val="0"/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spacing w:val="4"/>
    </w:rPr>
  </w:style>
  <w:style w:type="paragraph" w:customStyle="1" w:styleId="30">
    <w:name w:val="Основной текст (3)"/>
    <w:basedOn w:val="a"/>
    <w:link w:val="3"/>
    <w:rsid w:val="00451B5D"/>
    <w:pPr>
      <w:widowControl w:val="0"/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21">
    <w:name w:val="Основной текст2"/>
    <w:basedOn w:val="a"/>
    <w:link w:val="a5"/>
    <w:rsid w:val="00451B5D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pacing w:val="2"/>
      <w:sz w:val="19"/>
      <w:szCs w:val="19"/>
    </w:rPr>
  </w:style>
  <w:style w:type="paragraph" w:customStyle="1" w:styleId="a7">
    <w:name w:val="Колонтитул"/>
    <w:basedOn w:val="a"/>
    <w:link w:val="a6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2"/>
      <w:sz w:val="18"/>
      <w:szCs w:val="18"/>
    </w:rPr>
  </w:style>
  <w:style w:type="paragraph" w:customStyle="1" w:styleId="40">
    <w:name w:val="Основной текст (4)"/>
    <w:basedOn w:val="a"/>
    <w:link w:val="4"/>
    <w:rsid w:val="00451B5D"/>
    <w:pPr>
      <w:widowControl w:val="0"/>
      <w:shd w:val="clear" w:color="auto" w:fill="FFFFFF"/>
      <w:spacing w:before="180" w:after="0" w:line="250" w:lineRule="exact"/>
      <w:jc w:val="both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3">
    <w:name w:val="Подпись к таблице (2)"/>
    <w:basedOn w:val="a"/>
    <w:link w:val="22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7"/>
      <w:sz w:val="17"/>
      <w:szCs w:val="17"/>
    </w:rPr>
  </w:style>
  <w:style w:type="paragraph" w:customStyle="1" w:styleId="12">
    <w:name w:val="Заголовок №1"/>
    <w:basedOn w:val="a"/>
    <w:link w:val="11"/>
    <w:rsid w:val="00451B5D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50">
    <w:name w:val="Основной текст (5)"/>
    <w:basedOn w:val="a"/>
    <w:link w:val="5"/>
    <w:rsid w:val="00451B5D"/>
    <w:pPr>
      <w:widowControl w:val="0"/>
      <w:shd w:val="clear" w:color="auto" w:fill="FFFFFF"/>
      <w:spacing w:after="0" w:line="259" w:lineRule="exact"/>
      <w:ind w:firstLine="440"/>
      <w:jc w:val="both"/>
    </w:pPr>
    <w:rPr>
      <w:rFonts w:ascii="Arial" w:eastAsia="Arial" w:hAnsi="Arial" w:cs="Arial"/>
      <w:i/>
      <w:iCs/>
      <w:spacing w:val="2"/>
      <w:sz w:val="19"/>
      <w:szCs w:val="19"/>
    </w:rPr>
  </w:style>
  <w:style w:type="paragraph" w:customStyle="1" w:styleId="ab">
    <w:name w:val="Подпись к таблице"/>
    <w:basedOn w:val="a"/>
    <w:link w:val="aa"/>
    <w:rsid w:val="00451B5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4"/>
      <w:sz w:val="19"/>
      <w:szCs w:val="19"/>
    </w:rPr>
  </w:style>
  <w:style w:type="table" w:customStyle="1" w:styleId="13">
    <w:name w:val="Сетка таблицы1"/>
    <w:basedOn w:val="a1"/>
    <w:next w:val="a3"/>
    <w:uiPriority w:val="39"/>
    <w:rsid w:val="00451B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51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51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51B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451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451B5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4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664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D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D1C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FB5F-5C27-46C6-AB48-9ABA7F25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19</cp:revision>
  <cp:lastPrinted>2018-09-30T13:25:00Z</cp:lastPrinted>
  <dcterms:created xsi:type="dcterms:W3CDTF">2018-09-24T12:27:00Z</dcterms:created>
  <dcterms:modified xsi:type="dcterms:W3CDTF">2021-10-06T14:32:00Z</dcterms:modified>
</cp:coreProperties>
</file>