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BB7" w:rsidRDefault="00F25884" w:rsidP="00F25884">
      <w:pPr>
        <w:jc w:val="center"/>
        <w:rPr>
          <w:rFonts w:ascii="Times New Roman" w:hAnsi="Times New Roman" w:cs="Times New Roman"/>
          <w:sz w:val="24"/>
          <w:szCs w:val="24"/>
        </w:rPr>
      </w:pPr>
      <w:r w:rsidRPr="00F25884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СРЕДНЯЯ ОБЩЕОБРАЗОВАТЕЛЬНАЯ ШКОЛА №2 г. АК-ДОВУРАК</w:t>
      </w:r>
    </w:p>
    <w:p w:rsidR="00F25884" w:rsidRPr="00F25884" w:rsidRDefault="00F25884" w:rsidP="00F258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38" w:type="dxa"/>
        <w:tblInd w:w="-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8"/>
        <w:gridCol w:w="3802"/>
        <w:gridCol w:w="3168"/>
      </w:tblGrid>
      <w:tr w:rsidR="00F25884" w:rsidRPr="00F25884" w:rsidTr="00991771">
        <w:trPr>
          <w:trHeight w:val="1131"/>
        </w:trPr>
        <w:tc>
          <w:tcPr>
            <w:tcW w:w="3168" w:type="dxa"/>
          </w:tcPr>
          <w:p w:rsidR="004234F6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Рассмотрено на заседании ШМО</w:t>
            </w:r>
            <w:r w:rsidR="00A90C1F">
              <w:rPr>
                <w:rFonts w:ascii="Times New Roman" w:hAnsi="Times New Roman" w:cs="Times New Roman"/>
              </w:rPr>
              <w:t xml:space="preserve"> </w:t>
            </w:r>
            <w:r w:rsidR="004234F6">
              <w:rPr>
                <w:rFonts w:ascii="Times New Roman" w:hAnsi="Times New Roman" w:cs="Times New Roman"/>
              </w:rPr>
              <w:t xml:space="preserve">Протокол № 1 </w:t>
            </w:r>
          </w:p>
          <w:p w:rsidR="00F25884" w:rsidRPr="00F25884" w:rsidRDefault="004234F6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 «27</w:t>
            </w:r>
            <w:r w:rsidR="00F25884" w:rsidRPr="00F25884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августа </w:t>
            </w:r>
            <w:r w:rsidR="00F25884" w:rsidRPr="00F25884">
              <w:rPr>
                <w:rFonts w:ascii="Times New Roman" w:hAnsi="Times New Roman" w:cs="Times New Roman"/>
              </w:rPr>
              <w:t>20</w:t>
            </w:r>
            <w:r w:rsidR="004A532C">
              <w:rPr>
                <w:rFonts w:ascii="Times New Roman" w:hAnsi="Times New Roman" w:cs="Times New Roman"/>
              </w:rPr>
              <w:t>21</w:t>
            </w:r>
          </w:p>
          <w:p w:rsidR="00F25884" w:rsidRPr="00F25884" w:rsidRDefault="00991771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Рук-ль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ШМО:___/_______</w:t>
            </w:r>
            <w:r w:rsidR="00F25884" w:rsidRPr="00F25884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3802" w:type="dxa"/>
          </w:tcPr>
          <w:p w:rsidR="00F25884" w:rsidRPr="00F25884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Согласовано:</w:t>
            </w:r>
          </w:p>
          <w:p w:rsidR="00F25884" w:rsidRPr="00F25884" w:rsidRDefault="00991771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Замдиректора по УВР:</w:t>
            </w:r>
            <w:r w:rsidR="00F25884" w:rsidRPr="00F25884">
              <w:rPr>
                <w:rFonts w:ascii="Times New Roman" w:hAnsi="Times New Roman" w:cs="Times New Roman"/>
              </w:rPr>
              <w:t>/</w:t>
            </w:r>
            <w:proofErr w:type="spellStart"/>
            <w:r w:rsidR="00F25884" w:rsidRPr="00F25884">
              <w:rPr>
                <w:rFonts w:ascii="Times New Roman" w:hAnsi="Times New Roman" w:cs="Times New Roman"/>
              </w:rPr>
              <w:t>Кужугет</w:t>
            </w:r>
            <w:proofErr w:type="spellEnd"/>
            <w:r w:rsidR="00F25884" w:rsidRPr="00F25884">
              <w:rPr>
                <w:rFonts w:ascii="Times New Roman" w:hAnsi="Times New Roman" w:cs="Times New Roman"/>
              </w:rPr>
              <w:t xml:space="preserve"> Н.Н/</w:t>
            </w:r>
          </w:p>
          <w:p w:rsidR="00F25884" w:rsidRPr="00F25884" w:rsidRDefault="004234F6" w:rsidP="004234F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25884" w:rsidRPr="00F25884">
              <w:rPr>
                <w:rFonts w:ascii="Times New Roman" w:hAnsi="Times New Roman" w:cs="Times New Roman"/>
              </w:rPr>
              <w:t>т «_</w:t>
            </w:r>
            <w:r>
              <w:rPr>
                <w:rFonts w:ascii="Times New Roman" w:hAnsi="Times New Roman" w:cs="Times New Roman"/>
              </w:rPr>
              <w:t>27</w:t>
            </w:r>
            <w:r w:rsidR="00F25884" w:rsidRPr="00F25884">
              <w:rPr>
                <w:rFonts w:ascii="Times New Roman" w:hAnsi="Times New Roman" w:cs="Times New Roman"/>
              </w:rPr>
              <w:t>»</w:t>
            </w:r>
            <w:proofErr w:type="spellStart"/>
            <w:r w:rsidR="00F25884" w:rsidRPr="00F25884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25884" w:rsidRPr="00F2588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68" w:type="dxa"/>
          </w:tcPr>
          <w:p w:rsidR="00F25884" w:rsidRPr="00F25884" w:rsidRDefault="00F25884" w:rsidP="00F25884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Утверждена </w:t>
            </w:r>
          </w:p>
          <w:p w:rsidR="004234F6" w:rsidRDefault="004234F6" w:rsidP="00F25884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Приказ № 74</w:t>
            </w:r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F25884" w:rsidRPr="00F25884" w:rsidRDefault="00F25884" w:rsidP="00F25884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от «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_</w:t>
            </w:r>
            <w:r w:rsidR="004234F6">
              <w:rPr>
                <w:rFonts w:ascii="Times New Roman" w:eastAsiaTheme="minorEastAsia" w:hAnsi="Times New Roman" w:cs="Times New Roman"/>
                <w:lang w:eastAsia="ru-RU"/>
              </w:rPr>
              <w:t>28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_</w:t>
            </w:r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  <w:r w:rsidR="004234F6">
              <w:rPr>
                <w:rFonts w:ascii="Times New Roman" w:eastAsiaTheme="minorEastAsia" w:hAnsi="Times New Roman" w:cs="Times New Roman"/>
                <w:lang w:eastAsia="ru-RU"/>
              </w:rPr>
              <w:t xml:space="preserve"> августа </w:t>
            </w:r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2021г</w:t>
            </w:r>
          </w:p>
          <w:p w:rsidR="00F25884" w:rsidRPr="00F25884" w:rsidRDefault="00991771" w:rsidP="00F25884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Директор:____</w:t>
            </w:r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>_</w:t>
            </w:r>
            <w:proofErr w:type="spellEnd"/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  <w:proofErr w:type="spellStart"/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>Булавко</w:t>
            </w:r>
            <w:proofErr w:type="spellEnd"/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 И.С/</w:t>
            </w:r>
          </w:p>
        </w:tc>
      </w:tr>
    </w:tbl>
    <w:p w:rsidR="00F25884" w:rsidRDefault="00F25884"/>
    <w:p w:rsidR="00F25884" w:rsidRDefault="00F25884"/>
    <w:p w:rsidR="00F25884" w:rsidRDefault="00F25884" w:rsidP="00F25884">
      <w:pPr>
        <w:jc w:val="center"/>
        <w:rPr>
          <w:rFonts w:ascii="Times New Roman" w:hAnsi="Times New Roman" w:cs="Times New Roman"/>
          <w:sz w:val="32"/>
          <w:szCs w:val="32"/>
        </w:rPr>
      </w:pPr>
      <w:r w:rsidRPr="00F25884">
        <w:rPr>
          <w:rFonts w:ascii="Times New Roman" w:hAnsi="Times New Roman" w:cs="Times New Roman"/>
          <w:sz w:val="32"/>
          <w:szCs w:val="32"/>
        </w:rPr>
        <w:t>Рабочая программа</w:t>
      </w:r>
      <w:r w:rsidR="007C26C8">
        <w:rPr>
          <w:rFonts w:ascii="Times New Roman" w:hAnsi="Times New Roman" w:cs="Times New Roman"/>
          <w:sz w:val="32"/>
          <w:szCs w:val="32"/>
        </w:rPr>
        <w:t xml:space="preserve"> </w:t>
      </w:r>
      <w:r w:rsidR="00C55CF4">
        <w:rPr>
          <w:rFonts w:ascii="Times New Roman" w:hAnsi="Times New Roman" w:cs="Times New Roman"/>
          <w:sz w:val="32"/>
          <w:szCs w:val="32"/>
        </w:rPr>
        <w:t>по русскому языку</w:t>
      </w:r>
    </w:p>
    <w:p w:rsidR="007C26C8" w:rsidRPr="00D163B7" w:rsidRDefault="007C26C8" w:rsidP="00D163B7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Класс:</w:t>
      </w:r>
      <w:r w:rsidR="00785C33">
        <w:rPr>
          <w:rFonts w:ascii="Times New Roman" w:hAnsi="Times New Roman" w:cs="Times New Roman"/>
          <w:sz w:val="24"/>
          <w:szCs w:val="24"/>
        </w:rPr>
        <w:t xml:space="preserve">  7</w:t>
      </w:r>
      <w:r w:rsidR="00ED1C97">
        <w:rPr>
          <w:rFonts w:ascii="Times New Roman" w:hAnsi="Times New Roman" w:cs="Times New Roman"/>
          <w:sz w:val="24"/>
          <w:szCs w:val="24"/>
        </w:rPr>
        <w:t>а</w:t>
      </w:r>
      <w:r w:rsidR="00D163B7">
        <w:rPr>
          <w:rFonts w:ascii="Times New Roman" w:hAnsi="Times New Roman" w:cs="Times New Roman"/>
          <w:sz w:val="24"/>
          <w:szCs w:val="24"/>
        </w:rPr>
        <w:t>__________________________</w:t>
      </w:r>
      <w:r w:rsidR="00991771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7C26C8" w:rsidRPr="00D163B7" w:rsidRDefault="00D163B7" w:rsidP="00D163B7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Количество часов: в неделю_</w:t>
      </w:r>
      <w:r w:rsidR="00785C33">
        <w:rPr>
          <w:rFonts w:ascii="Times New Roman" w:hAnsi="Times New Roman" w:cs="Times New Roman"/>
          <w:sz w:val="24"/>
          <w:szCs w:val="24"/>
        </w:rPr>
        <w:t>4</w:t>
      </w:r>
      <w:r w:rsidRPr="00D163B7">
        <w:rPr>
          <w:rFonts w:ascii="Times New Roman" w:hAnsi="Times New Roman" w:cs="Times New Roman"/>
          <w:sz w:val="24"/>
          <w:szCs w:val="24"/>
        </w:rPr>
        <w:t>_; в год__</w:t>
      </w:r>
      <w:r w:rsidR="00785C33">
        <w:rPr>
          <w:rFonts w:ascii="Times New Roman" w:hAnsi="Times New Roman" w:cs="Times New Roman"/>
          <w:sz w:val="24"/>
          <w:szCs w:val="24"/>
        </w:rPr>
        <w:t>140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991771">
        <w:rPr>
          <w:rFonts w:ascii="Times New Roman" w:hAnsi="Times New Roman" w:cs="Times New Roman"/>
          <w:sz w:val="24"/>
          <w:szCs w:val="24"/>
        </w:rPr>
        <w:t>____</w:t>
      </w:r>
      <w:r w:rsidR="00E8210E">
        <w:rPr>
          <w:rFonts w:ascii="Times New Roman" w:hAnsi="Times New Roman" w:cs="Times New Roman"/>
          <w:sz w:val="24"/>
          <w:szCs w:val="24"/>
        </w:rPr>
        <w:t>_</w:t>
      </w:r>
      <w:r w:rsidR="00E8210E" w:rsidRPr="00E8210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163B7" w:rsidRDefault="00D163B7" w:rsidP="00D163B7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 xml:space="preserve">Программа разработана в соответствии с </w:t>
      </w:r>
      <w:r w:rsidR="00785C33">
        <w:rPr>
          <w:rFonts w:ascii="Times New Roman" w:hAnsi="Times New Roman" w:cs="Times New Roman"/>
          <w:sz w:val="24"/>
          <w:szCs w:val="24"/>
        </w:rPr>
        <w:t>примерной</w:t>
      </w:r>
      <w:r w:rsidR="00ED1C97">
        <w:rPr>
          <w:rFonts w:ascii="Times New Roman" w:hAnsi="Times New Roman" w:cs="Times New Roman"/>
          <w:sz w:val="24"/>
          <w:szCs w:val="24"/>
        </w:rPr>
        <w:t xml:space="preserve"> программой на основе авторской программы по</w:t>
      </w:r>
      <w:r w:rsidR="00785C33">
        <w:rPr>
          <w:rFonts w:ascii="Times New Roman" w:hAnsi="Times New Roman" w:cs="Times New Roman"/>
          <w:sz w:val="24"/>
          <w:szCs w:val="24"/>
        </w:rPr>
        <w:t xml:space="preserve"> </w:t>
      </w:r>
      <w:r w:rsidR="00ED1C97">
        <w:rPr>
          <w:rFonts w:ascii="Times New Roman" w:hAnsi="Times New Roman" w:cs="Times New Roman"/>
          <w:sz w:val="24"/>
          <w:szCs w:val="24"/>
        </w:rPr>
        <w:t>русскому языку для 5-9 классов______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E8210E" w:rsidRPr="00E8210E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D163B7" w:rsidRDefault="00D163B7" w:rsidP="00D163B7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Учебник:</w:t>
      </w:r>
      <w:r w:rsidR="00785C33">
        <w:rPr>
          <w:rFonts w:ascii="Times New Roman" w:hAnsi="Times New Roman" w:cs="Times New Roman"/>
          <w:sz w:val="24"/>
          <w:szCs w:val="24"/>
        </w:rPr>
        <w:t xml:space="preserve"> «Русский язык» 7</w:t>
      </w:r>
      <w:r w:rsidR="00ED1C97">
        <w:rPr>
          <w:rFonts w:ascii="Times New Roman" w:hAnsi="Times New Roman" w:cs="Times New Roman"/>
          <w:sz w:val="24"/>
          <w:szCs w:val="24"/>
        </w:rPr>
        <w:t xml:space="preserve">класс для общеобразовательных учреждений, под редакцией </w:t>
      </w:r>
      <w:proofErr w:type="spellStart"/>
      <w:r w:rsidR="00ED1C97">
        <w:rPr>
          <w:rFonts w:ascii="Times New Roman" w:hAnsi="Times New Roman" w:cs="Times New Roman"/>
          <w:sz w:val="24"/>
          <w:szCs w:val="24"/>
        </w:rPr>
        <w:t>Т.А.Лад</w:t>
      </w:r>
      <w:r w:rsidR="00A90C1F">
        <w:rPr>
          <w:rFonts w:ascii="Times New Roman" w:hAnsi="Times New Roman" w:cs="Times New Roman"/>
          <w:sz w:val="24"/>
          <w:szCs w:val="24"/>
        </w:rPr>
        <w:t>ыженской</w:t>
      </w:r>
      <w:proofErr w:type="spellEnd"/>
      <w:r w:rsidR="00A90C1F">
        <w:rPr>
          <w:rFonts w:ascii="Times New Roman" w:hAnsi="Times New Roman" w:cs="Times New Roman"/>
          <w:sz w:val="24"/>
          <w:szCs w:val="24"/>
        </w:rPr>
        <w:t>. .-М; Просвещение, 2017</w:t>
      </w:r>
      <w:r w:rsidR="00ED1C97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ED1C97">
        <w:rPr>
          <w:rFonts w:ascii="Times New Roman" w:hAnsi="Times New Roman" w:cs="Times New Roman"/>
          <w:sz w:val="24"/>
          <w:szCs w:val="24"/>
        </w:rPr>
        <w:t>____</w:t>
      </w:r>
      <w:r w:rsidR="00991771">
        <w:rPr>
          <w:rFonts w:ascii="Times New Roman" w:hAnsi="Times New Roman" w:cs="Times New Roman"/>
          <w:sz w:val="24"/>
          <w:szCs w:val="24"/>
        </w:rPr>
        <w:t>_______________</w:t>
      </w:r>
      <w:r w:rsidR="00E8210E" w:rsidRPr="00E8210E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F25884" w:rsidRDefault="00D163B7" w:rsidP="00D163B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Программу </w:t>
      </w:r>
      <w:r w:rsidR="00F25884" w:rsidRPr="00F25884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ED1C97">
        <w:rPr>
          <w:rFonts w:ascii="Times New Roman" w:hAnsi="Times New Roman" w:cs="Times New Roman"/>
          <w:sz w:val="24"/>
          <w:szCs w:val="24"/>
          <w:u w:val="single"/>
        </w:rPr>
        <w:t xml:space="preserve">учитель русского языка </w:t>
      </w:r>
      <w:proofErr w:type="spellStart"/>
      <w:r w:rsidR="00ED1C97">
        <w:rPr>
          <w:rFonts w:ascii="Times New Roman" w:hAnsi="Times New Roman" w:cs="Times New Roman"/>
          <w:sz w:val="24"/>
          <w:szCs w:val="24"/>
          <w:u w:val="single"/>
        </w:rPr>
        <w:t>Саая</w:t>
      </w:r>
      <w:proofErr w:type="spellEnd"/>
      <w:r w:rsidR="00ED1C97">
        <w:rPr>
          <w:rFonts w:ascii="Times New Roman" w:hAnsi="Times New Roman" w:cs="Times New Roman"/>
          <w:sz w:val="24"/>
          <w:szCs w:val="24"/>
          <w:u w:val="single"/>
        </w:rPr>
        <w:t xml:space="preserve"> А.К____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_____</w:t>
      </w:r>
      <w:r w:rsidR="00E8210E" w:rsidRPr="00E8210E">
        <w:rPr>
          <w:rFonts w:ascii="Times New Roman" w:hAnsi="Times New Roman" w:cs="Times New Roman"/>
          <w:b/>
          <w:sz w:val="24"/>
          <w:szCs w:val="24"/>
          <w:u w:val="single"/>
        </w:rPr>
        <w:t>______________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____</w:t>
      </w:r>
    </w:p>
    <w:p w:rsidR="00D163B7" w:rsidRPr="00D163B7" w:rsidRDefault="00D163B7" w:rsidP="00D163B7">
      <w:pPr>
        <w:rPr>
          <w:rFonts w:ascii="Times New Roman" w:hAnsi="Times New Roman" w:cs="Times New Roman"/>
          <w:sz w:val="24"/>
          <w:szCs w:val="24"/>
          <w:u w:val="single"/>
        </w:rPr>
      </w:pPr>
      <w:r w:rsidRPr="00D163B7">
        <w:rPr>
          <w:rFonts w:ascii="Times New Roman" w:hAnsi="Times New Roman" w:cs="Times New Roman"/>
          <w:sz w:val="24"/>
          <w:szCs w:val="24"/>
        </w:rPr>
        <w:t>Срок освоения программы:</w:t>
      </w:r>
      <w:r w:rsidRPr="00D163B7">
        <w:rPr>
          <w:rFonts w:ascii="Times New Roman" w:hAnsi="Times New Roman" w:cs="Times New Roman"/>
          <w:sz w:val="24"/>
          <w:szCs w:val="24"/>
          <w:u w:val="single"/>
        </w:rPr>
        <w:t xml:space="preserve"> 2021-2022 учебный год</w:t>
      </w:r>
    </w:p>
    <w:p w:rsidR="00F25884" w:rsidRPr="00D163B7" w:rsidRDefault="00F25884"/>
    <w:p w:rsidR="00F25884" w:rsidRDefault="00F25884"/>
    <w:p w:rsidR="00D163B7" w:rsidRDefault="00D163B7"/>
    <w:p w:rsidR="00F25884" w:rsidRDefault="00F25884"/>
    <w:p w:rsidR="00F25884" w:rsidRDefault="00F25884"/>
    <w:p w:rsidR="00F25884" w:rsidRDefault="00F25884"/>
    <w:p w:rsidR="00F25884" w:rsidRDefault="00F25884"/>
    <w:p w:rsidR="00F25884" w:rsidRDefault="00F25884"/>
    <w:p w:rsidR="00F25884" w:rsidRDefault="00F25884"/>
    <w:p w:rsidR="00D163B7" w:rsidRDefault="00D163B7"/>
    <w:p w:rsidR="00F25884" w:rsidRDefault="00F25884">
      <w:bookmarkStart w:id="0" w:name="_GoBack"/>
      <w:bookmarkEnd w:id="0"/>
    </w:p>
    <w:p w:rsidR="00D50F8B" w:rsidRDefault="00991771" w:rsidP="009917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F25884" w:rsidRPr="00F25884">
        <w:rPr>
          <w:rFonts w:ascii="Times New Roman" w:hAnsi="Times New Roman" w:cs="Times New Roman"/>
          <w:sz w:val="24"/>
          <w:szCs w:val="24"/>
        </w:rPr>
        <w:t>2021-2022 учебный год</w:t>
      </w:r>
    </w:p>
    <w:p w:rsidR="00A90C1F" w:rsidRDefault="00A90C1F" w:rsidP="00991771">
      <w:pPr>
        <w:rPr>
          <w:rFonts w:ascii="Times New Roman" w:hAnsi="Times New Roman" w:cs="Times New Roman"/>
          <w:sz w:val="24"/>
          <w:szCs w:val="24"/>
        </w:rPr>
      </w:pPr>
    </w:p>
    <w:p w:rsidR="00A90C1F" w:rsidRPr="00991771" w:rsidRDefault="00A90C1F" w:rsidP="00991771">
      <w:pPr>
        <w:rPr>
          <w:rFonts w:ascii="Times New Roman" w:hAnsi="Times New Roman" w:cs="Times New Roman"/>
          <w:sz w:val="24"/>
          <w:szCs w:val="24"/>
        </w:rPr>
      </w:pPr>
    </w:p>
    <w:p w:rsidR="00C53ED6" w:rsidRPr="00A129D6" w:rsidRDefault="00C53ED6" w:rsidP="00785C33">
      <w:pPr>
        <w:pStyle w:val="a5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t>Планируемые результаты освоения учебного предмета «Русский язык»</w:t>
      </w:r>
      <w:r w:rsidR="00785C33">
        <w:rPr>
          <w:rFonts w:ascii="Times New Roman" w:eastAsia="Times New Roman" w:hAnsi="Times New Roman" w:cs="Times New Roman"/>
          <w:b/>
          <w:bCs/>
        </w:rPr>
        <w:t xml:space="preserve"> в 7</w:t>
      </w:r>
      <w:r w:rsidR="00D50F8B">
        <w:rPr>
          <w:rFonts w:ascii="Times New Roman" w:eastAsia="Times New Roman" w:hAnsi="Times New Roman" w:cs="Times New Roman"/>
          <w:b/>
          <w:bCs/>
        </w:rPr>
        <w:t xml:space="preserve"> классе</w:t>
      </w:r>
    </w:p>
    <w:p w:rsidR="00785C33" w:rsidRPr="00785C33" w:rsidRDefault="00CE2C0B" w:rsidP="00071817">
      <w:pPr>
        <w:pStyle w:val="a4"/>
        <w:tabs>
          <w:tab w:val="left" w:pos="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ab/>
      </w:r>
      <w:r w:rsidR="00785C33" w:rsidRPr="00785C33">
        <w:rPr>
          <w:rFonts w:ascii="Times New Roman" w:eastAsia="Times New Roman" w:hAnsi="Times New Roman" w:cs="Times New Roman"/>
          <w:b/>
        </w:rPr>
        <w:t>Личностными результатами</w:t>
      </w:r>
      <w:r w:rsidR="00785C33" w:rsidRPr="00785C33">
        <w:rPr>
          <w:rFonts w:ascii="Times New Roman" w:eastAsia="Times New Roman" w:hAnsi="Times New Roman" w:cs="Times New Roman"/>
        </w:rPr>
        <w:t xml:space="preserve"> освоения выпускниками основной школы программы по русскому (родному) языку являются:</w:t>
      </w:r>
    </w:p>
    <w:p w:rsidR="00785C33" w:rsidRPr="00785C33" w:rsidRDefault="00785C33" w:rsidP="00071817">
      <w:pPr>
        <w:pStyle w:val="a4"/>
        <w:tabs>
          <w:tab w:val="left" w:pos="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240140" w:rsidRDefault="00785C33" w:rsidP="00071817">
      <w:pPr>
        <w:pStyle w:val="a4"/>
        <w:tabs>
          <w:tab w:val="left" w:pos="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proofErr w:type="spellStart"/>
      <w:r w:rsidRPr="00785C33">
        <w:rPr>
          <w:rFonts w:ascii="Times New Roman" w:eastAsia="Times New Roman" w:hAnsi="Times New Roman" w:cs="Times New Roman"/>
          <w:b/>
        </w:rPr>
        <w:t>Метапредметными</w:t>
      </w:r>
      <w:proofErr w:type="spellEnd"/>
      <w:r w:rsidRPr="00785C33">
        <w:rPr>
          <w:rFonts w:ascii="Times New Roman" w:eastAsia="Times New Roman" w:hAnsi="Times New Roman" w:cs="Times New Roman"/>
          <w:b/>
        </w:rPr>
        <w:t xml:space="preserve"> результатами</w:t>
      </w:r>
      <w:r w:rsidRPr="00785C33">
        <w:rPr>
          <w:rFonts w:ascii="Times New Roman" w:eastAsia="Times New Roman" w:hAnsi="Times New Roman" w:cs="Times New Roman"/>
        </w:rPr>
        <w:t xml:space="preserve"> освоения выпускниками основной школы программы по русскому (родному) языку являются: владение всеми видами речевой деятельности: адекватное понимание информации устного и письменного сообщения;</w:t>
      </w:r>
    </w:p>
    <w:p w:rsidR="00785C33" w:rsidRPr="00785C33" w:rsidRDefault="00785C33" w:rsidP="00071817">
      <w:pPr>
        <w:pStyle w:val="a4"/>
        <w:tabs>
          <w:tab w:val="left" w:pos="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</w:rPr>
        <w:t>владение разными видами чтения;</w:t>
      </w:r>
    </w:p>
    <w:p w:rsidR="00240140" w:rsidRDefault="00785C33" w:rsidP="00071817">
      <w:pPr>
        <w:pStyle w:val="a4"/>
        <w:tabs>
          <w:tab w:val="left" w:pos="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</w:rPr>
        <w:t>адекватное восприятие на слух текстов разных стилей и жанров;</w:t>
      </w:r>
    </w:p>
    <w:p w:rsidR="00240140" w:rsidRDefault="00785C33" w:rsidP="00071817">
      <w:pPr>
        <w:pStyle w:val="a4"/>
        <w:tabs>
          <w:tab w:val="left" w:pos="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литературой;</w:t>
      </w:r>
      <w:r w:rsidR="00240140">
        <w:rPr>
          <w:rFonts w:ascii="Times New Roman" w:eastAsia="Times New Roman" w:hAnsi="Times New Roman" w:cs="Times New Roman"/>
        </w:rPr>
        <w:t xml:space="preserve"> </w:t>
      </w:r>
      <w:r w:rsidRPr="00785C33">
        <w:rPr>
          <w:rFonts w:ascii="Times New Roman" w:eastAsia="Times New Roman" w:hAnsi="Times New Roman" w:cs="Times New Roman"/>
        </w:rPr>
        <w:t>овладение приёмами отбора и систематизации материала на определённую тему;</w:t>
      </w:r>
      <w:r w:rsidR="00240140">
        <w:rPr>
          <w:rFonts w:ascii="Times New Roman" w:eastAsia="Times New Roman" w:hAnsi="Times New Roman" w:cs="Times New Roman"/>
        </w:rPr>
        <w:t xml:space="preserve"> </w:t>
      </w:r>
      <w:r w:rsidRPr="00785C33">
        <w:rPr>
          <w:rFonts w:ascii="Times New Roman" w:eastAsia="Times New Roman" w:hAnsi="Times New Roman" w:cs="Times New Roman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 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240140" w:rsidRDefault="00785C33" w:rsidP="00071817">
      <w:pPr>
        <w:pStyle w:val="a4"/>
        <w:tabs>
          <w:tab w:val="left" w:pos="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</w:rPr>
        <w:t>умение воспроизводить прослушанный или прочитанный текст с разной степенью свёрнутости;</w:t>
      </w:r>
    </w:p>
    <w:p w:rsidR="00240140" w:rsidRDefault="00785C33" w:rsidP="00071817">
      <w:pPr>
        <w:pStyle w:val="a4"/>
        <w:tabs>
          <w:tab w:val="left" w:pos="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  <w:r w:rsidR="00240140">
        <w:rPr>
          <w:rFonts w:ascii="Times New Roman" w:eastAsia="Times New Roman" w:hAnsi="Times New Roman" w:cs="Times New Roman"/>
        </w:rPr>
        <w:t xml:space="preserve"> </w:t>
      </w:r>
      <w:r w:rsidRPr="00785C33">
        <w:rPr>
          <w:rFonts w:ascii="Times New Roman" w:eastAsia="Times New Roman" w:hAnsi="Times New Roman" w:cs="Times New Roman"/>
        </w:rPr>
        <w:t>способность свободно, правильно излагать свои мысли в устной и письменной форме;</w:t>
      </w:r>
      <w:r w:rsidR="00240140">
        <w:rPr>
          <w:rFonts w:ascii="Times New Roman" w:eastAsia="Times New Roman" w:hAnsi="Times New Roman" w:cs="Times New Roman"/>
        </w:rPr>
        <w:t xml:space="preserve"> </w:t>
      </w:r>
      <w:r w:rsidRPr="00785C33">
        <w:rPr>
          <w:rFonts w:ascii="Times New Roman" w:eastAsia="Times New Roman" w:hAnsi="Times New Roman" w:cs="Times New Roman"/>
        </w:rPr>
        <w:t xml:space="preserve"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</w:t>
      </w:r>
      <w:proofErr w:type="spellStart"/>
      <w:r w:rsidRPr="00785C33">
        <w:rPr>
          <w:rFonts w:ascii="Times New Roman" w:eastAsia="Times New Roman" w:hAnsi="Times New Roman" w:cs="Times New Roman"/>
        </w:rPr>
        <w:t>общения;умение</w:t>
      </w:r>
      <w:proofErr w:type="spellEnd"/>
      <w:r w:rsidRPr="00785C33">
        <w:rPr>
          <w:rFonts w:ascii="Times New Roman" w:eastAsia="Times New Roman" w:hAnsi="Times New Roman" w:cs="Times New Roman"/>
        </w:rPr>
        <w:t xml:space="preserve"> выступать перед аудиторией сверстников с небольшими сообщениями, докладами;     </w:t>
      </w:r>
    </w:p>
    <w:p w:rsidR="00240140" w:rsidRDefault="00785C33" w:rsidP="00071817">
      <w:pPr>
        <w:pStyle w:val="a4"/>
        <w:tabs>
          <w:tab w:val="left" w:pos="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</w:rPr>
        <w:t xml:space="preserve"> 2)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            применять полученные знания, умения и навыки анализа языковых явлений на </w:t>
      </w:r>
      <w:proofErr w:type="spellStart"/>
      <w:r w:rsidRPr="00785C33">
        <w:rPr>
          <w:rFonts w:ascii="Times New Roman" w:eastAsia="Times New Roman" w:hAnsi="Times New Roman" w:cs="Times New Roman"/>
        </w:rPr>
        <w:t>межпредметном</w:t>
      </w:r>
      <w:proofErr w:type="spellEnd"/>
      <w:r w:rsidRPr="00785C33">
        <w:rPr>
          <w:rFonts w:ascii="Times New Roman" w:eastAsia="Times New Roman" w:hAnsi="Times New Roman" w:cs="Times New Roman"/>
        </w:rPr>
        <w:t xml:space="preserve">    уровне (на уроках иностранного языка, литературы и т. д.);</w:t>
      </w:r>
    </w:p>
    <w:p w:rsidR="00785C33" w:rsidRPr="00785C33" w:rsidRDefault="00785C33" w:rsidP="00071817">
      <w:pPr>
        <w:pStyle w:val="a4"/>
        <w:tabs>
          <w:tab w:val="left" w:pos="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</w:rPr>
        <w:t xml:space="preserve">3) </w:t>
      </w:r>
      <w:proofErr w:type="spellStart"/>
      <w:r w:rsidRPr="00785C33">
        <w:rPr>
          <w:rFonts w:ascii="Times New Roman" w:eastAsia="Times New Roman" w:hAnsi="Times New Roman" w:cs="Times New Roman"/>
        </w:rPr>
        <w:t>коммуникативно</w:t>
      </w:r>
      <w:proofErr w:type="spellEnd"/>
      <w:r w:rsidRPr="00785C33">
        <w:rPr>
          <w:rFonts w:ascii="Times New Roman" w:eastAsia="Times New Roman" w:hAnsi="Times New Roman" w:cs="Times New Roman"/>
        </w:rPr>
        <w:t xml:space="preserve"> целесообразное взаимодействие с окружающими людьми в процессе речевого общения, совместного выполнения каких-либо задач,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</w:t>
      </w:r>
      <w:r w:rsidRPr="00785C33">
        <w:rPr>
          <w:rFonts w:ascii="Times New Roman" w:eastAsia="Times New Roman" w:hAnsi="Times New Roman" w:cs="Times New Roman"/>
          <w:b/>
        </w:rPr>
        <w:t xml:space="preserve">Предметными результатами </w:t>
      </w:r>
      <w:r w:rsidRPr="00785C33">
        <w:rPr>
          <w:rFonts w:ascii="Times New Roman" w:eastAsia="Times New Roman" w:hAnsi="Times New Roman" w:cs="Times New Roman"/>
        </w:rPr>
        <w:t>освоения выпускниками основной школы программы по русскому</w:t>
      </w:r>
      <w:r w:rsidRPr="00785C33">
        <w:rPr>
          <w:rFonts w:ascii="Times New Roman" w:eastAsia="Times New Roman" w:hAnsi="Times New Roman" w:cs="Times New Roman"/>
          <w:b/>
        </w:rPr>
        <w:t xml:space="preserve"> </w:t>
      </w:r>
      <w:r w:rsidRPr="00785C33">
        <w:rPr>
          <w:rFonts w:ascii="Times New Roman" w:eastAsia="Times New Roman" w:hAnsi="Times New Roman" w:cs="Times New Roman"/>
        </w:rPr>
        <w:t xml:space="preserve">(родному) языку являются: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 понимание места родного языка в системе гуманитарных наук и его роли в образовании в целом; усвоение основ научных знаний о родном языке; понимание взаимосвязи его уровней и единиц; освоение базовых основ лингвистики; овладение основными стилистическими ресурсами лексики и фразеологии русского языка, основными нормами русского литературного языка (орфоэпическими,  лексическими, грамматическими, орфографическими, пунктуационными), нормами речевого этикета; опознавание и анализ основных единиц языка, грамматических категорий языка; проведение различных видов анализа слова, словосочетания, предложения и </w:t>
      </w:r>
      <w:r w:rsidRPr="00785C33">
        <w:rPr>
          <w:rFonts w:ascii="Times New Roman" w:eastAsia="Times New Roman" w:hAnsi="Times New Roman" w:cs="Times New Roman"/>
        </w:rPr>
        <w:lastRenderedPageBreak/>
        <w:t>текста; понимание коммуникативно-эстетических возможностей лексической и грамматической синонимии и использование их в собственной речевой практике;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i/>
        </w:rPr>
      </w:pPr>
      <w:r w:rsidRPr="00785C33">
        <w:rPr>
          <w:rFonts w:ascii="Times New Roman" w:eastAsia="Times New Roman" w:hAnsi="Times New Roman" w:cs="Times New Roman"/>
          <w:b/>
          <w:bCs/>
          <w:i/>
        </w:rPr>
        <w:t>Речь и речевое общение</w:t>
      </w:r>
    </w:p>
    <w:p w:rsidR="00240140" w:rsidRDefault="00785C33" w:rsidP="00071817">
      <w:pPr>
        <w:pStyle w:val="a4"/>
        <w:tabs>
          <w:tab w:val="left" w:pos="0"/>
          <w:tab w:val="num" w:pos="72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  <w:b/>
        </w:rPr>
        <w:t>Выпускник научится:</w:t>
      </w:r>
      <w:r w:rsidRPr="00785C33">
        <w:rPr>
          <w:rFonts w:ascii="Times New Roman" w:eastAsia="Times New Roman" w:hAnsi="Times New Roman" w:cs="Times New Roman"/>
        </w:rPr>
        <w:t xml:space="preserve"> использовать различные виды монолога (повествование, описание, рассуждение; сочетание разных видов монолога) в различных ситуациях общения; использовать различные виды диалога в ситуациях формального и неформального, межличностного и межкультурного общения; соблюдать нормы речевого поведения в типичных ситуациях общения;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 предупреждать коммуникативные неудачи в процессе речевого общения. </w:t>
      </w:r>
      <w:r w:rsidRPr="00785C33">
        <w:rPr>
          <w:rFonts w:ascii="Times New Roman" w:eastAsia="Times New Roman" w:hAnsi="Times New Roman" w:cs="Times New Roman"/>
          <w:b/>
        </w:rPr>
        <w:t xml:space="preserve">Выпускник получит возможность научиться: </w:t>
      </w:r>
      <w:r w:rsidRPr="00785C33">
        <w:rPr>
          <w:rFonts w:ascii="Times New Roman" w:eastAsia="Times New Roman" w:hAnsi="Times New Roman" w:cs="Times New Roman"/>
        </w:rPr>
        <w:t>выступать перед аудиторией с небольшим докладом; публично представлять проект, реферат, публично защищать свою позицию;</w:t>
      </w:r>
    </w:p>
    <w:p w:rsidR="00240140" w:rsidRDefault="00785C33" w:rsidP="00071817">
      <w:pPr>
        <w:pStyle w:val="a4"/>
        <w:tabs>
          <w:tab w:val="left" w:pos="0"/>
          <w:tab w:val="num" w:pos="72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785C33" w:rsidRPr="00785C33" w:rsidRDefault="00785C33" w:rsidP="00071817">
      <w:pPr>
        <w:pStyle w:val="a4"/>
        <w:tabs>
          <w:tab w:val="left" w:pos="0"/>
          <w:tab w:val="num" w:pos="72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</w:rPr>
        <w:t>понимать основные причины коммуникативных неудач и уметь их объяснять.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i/>
        </w:rPr>
      </w:pPr>
      <w:r w:rsidRPr="00785C33">
        <w:rPr>
          <w:rFonts w:ascii="Times New Roman" w:eastAsia="Times New Roman" w:hAnsi="Times New Roman" w:cs="Times New Roman"/>
          <w:b/>
          <w:bCs/>
          <w:i/>
        </w:rPr>
        <w:t>Речевая деятельность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b/>
          <w:i/>
        </w:rPr>
      </w:pPr>
      <w:proofErr w:type="spellStart"/>
      <w:r w:rsidRPr="00785C33">
        <w:rPr>
          <w:rFonts w:ascii="Times New Roman" w:eastAsia="Times New Roman" w:hAnsi="Times New Roman" w:cs="Times New Roman"/>
          <w:b/>
          <w:i/>
        </w:rPr>
        <w:t>Аудирование</w:t>
      </w:r>
      <w:proofErr w:type="spellEnd"/>
    </w:p>
    <w:p w:rsidR="00785C33" w:rsidRPr="00785C33" w:rsidRDefault="00785C33" w:rsidP="00071817">
      <w:pPr>
        <w:pStyle w:val="a4"/>
        <w:tabs>
          <w:tab w:val="left" w:pos="0"/>
          <w:tab w:val="num" w:pos="72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  <w:b/>
        </w:rPr>
        <w:t xml:space="preserve"> Выпускник научится:</w:t>
      </w:r>
      <w:r w:rsidRPr="00785C33">
        <w:rPr>
          <w:rFonts w:ascii="Times New Roman" w:eastAsia="Times New Roman" w:hAnsi="Times New Roman" w:cs="Times New Roman"/>
        </w:rPr>
        <w:t xml:space="preserve"> различным видам </w:t>
      </w:r>
      <w:proofErr w:type="spellStart"/>
      <w:r w:rsidRPr="00785C33">
        <w:rPr>
          <w:rFonts w:ascii="Times New Roman" w:eastAsia="Times New Roman" w:hAnsi="Times New Roman" w:cs="Times New Roman"/>
        </w:rPr>
        <w:t>аудирования</w:t>
      </w:r>
      <w:proofErr w:type="spellEnd"/>
      <w:r w:rsidRPr="00785C33">
        <w:rPr>
          <w:rFonts w:ascii="Times New Roman" w:eastAsia="Times New Roman" w:hAnsi="Times New Roman" w:cs="Times New Roman"/>
        </w:rPr>
        <w:t xml:space="preserve"> (с полным пониманием </w:t>
      </w:r>
      <w:proofErr w:type="spellStart"/>
      <w:r w:rsidRPr="00785C33">
        <w:rPr>
          <w:rFonts w:ascii="Times New Roman" w:eastAsia="Times New Roman" w:hAnsi="Times New Roman" w:cs="Times New Roman"/>
        </w:rPr>
        <w:t>аудиотекста</w:t>
      </w:r>
      <w:proofErr w:type="spellEnd"/>
      <w:r w:rsidRPr="00785C33">
        <w:rPr>
          <w:rFonts w:ascii="Times New Roman" w:eastAsia="Times New Roman" w:hAnsi="Times New Roman" w:cs="Times New Roman"/>
        </w:rPr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785C33">
        <w:rPr>
          <w:rFonts w:ascii="Times New Roman" w:eastAsia="Times New Roman" w:hAnsi="Times New Roman" w:cs="Times New Roman"/>
        </w:rPr>
        <w:t>аудиотекста</w:t>
      </w:r>
      <w:proofErr w:type="spellEnd"/>
      <w:r w:rsidRPr="00785C33">
        <w:rPr>
          <w:rFonts w:ascii="Times New Roman" w:eastAsia="Times New Roman" w:hAnsi="Times New Roman" w:cs="Times New Roman"/>
        </w:rPr>
        <w:t xml:space="preserve"> в соответствии с заданной коммуникативной задачей в устной форме;•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785C33">
        <w:rPr>
          <w:rFonts w:ascii="Times New Roman" w:eastAsia="Times New Roman" w:hAnsi="Times New Roman" w:cs="Times New Roman"/>
        </w:rPr>
        <w:t>аудиотекстов</w:t>
      </w:r>
      <w:proofErr w:type="spellEnd"/>
      <w:r w:rsidRPr="00785C33">
        <w:rPr>
          <w:rFonts w:ascii="Times New Roman" w:eastAsia="Times New Roman" w:hAnsi="Times New Roman" w:cs="Times New Roman"/>
        </w:rPr>
        <w:t xml:space="preserve">, распознавать в них основную и дополнительную информацию, комментировать её в устной форме; передавать содержание учебно-научного, публицистического, официально-делового, художественного </w:t>
      </w:r>
      <w:proofErr w:type="spellStart"/>
      <w:r w:rsidRPr="00785C33">
        <w:rPr>
          <w:rFonts w:ascii="Times New Roman" w:eastAsia="Times New Roman" w:hAnsi="Times New Roman" w:cs="Times New Roman"/>
        </w:rPr>
        <w:t>аудиотекстов</w:t>
      </w:r>
      <w:proofErr w:type="spellEnd"/>
      <w:r w:rsidRPr="00785C33">
        <w:rPr>
          <w:rFonts w:ascii="Times New Roman" w:eastAsia="Times New Roman" w:hAnsi="Times New Roman" w:cs="Times New Roman"/>
        </w:rPr>
        <w:t xml:space="preserve"> в форме плана, тезисов, ученического изложения (подробного, выборочного, сжатого).</w:t>
      </w:r>
      <w:r w:rsidRPr="00785C33">
        <w:rPr>
          <w:rFonts w:ascii="Times New Roman" w:eastAsia="Times New Roman" w:hAnsi="Times New Roman" w:cs="Times New Roman"/>
          <w:b/>
        </w:rPr>
        <w:t xml:space="preserve">Выпускник получит возможность научиться: </w:t>
      </w:r>
      <w:r w:rsidRPr="00785C33">
        <w:rPr>
          <w:rFonts w:ascii="Times New Roman" w:eastAsia="Times New Roman" w:hAnsi="Times New Roman" w:cs="Times New Roman"/>
        </w:rPr>
        <w:t>понимать явную и скрытую (</w:t>
      </w:r>
      <w:proofErr w:type="spellStart"/>
      <w:r w:rsidRPr="00785C33">
        <w:rPr>
          <w:rFonts w:ascii="Times New Roman" w:eastAsia="Times New Roman" w:hAnsi="Times New Roman" w:cs="Times New Roman"/>
        </w:rPr>
        <w:t>подтекстовую</w:t>
      </w:r>
      <w:proofErr w:type="spellEnd"/>
      <w:r w:rsidRPr="00785C33">
        <w:rPr>
          <w:rFonts w:ascii="Times New Roman" w:eastAsia="Times New Roman" w:hAnsi="Times New Roman" w:cs="Times New Roman"/>
        </w:rPr>
        <w:t>) информацию публицистического (в том числе текстов СМИ), анализировать  и комментировать её в устной форме.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b/>
          <w:i/>
        </w:rPr>
      </w:pPr>
      <w:r w:rsidRPr="00785C33">
        <w:rPr>
          <w:rFonts w:ascii="Times New Roman" w:eastAsia="Times New Roman" w:hAnsi="Times New Roman" w:cs="Times New Roman"/>
          <w:b/>
          <w:i/>
        </w:rPr>
        <w:t>Чтение</w:t>
      </w:r>
    </w:p>
    <w:p w:rsidR="00785C33" w:rsidRPr="00785C33" w:rsidRDefault="00785C33" w:rsidP="00071817">
      <w:pPr>
        <w:pStyle w:val="a4"/>
        <w:tabs>
          <w:tab w:val="left" w:pos="0"/>
          <w:tab w:val="num" w:pos="72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  <w:b/>
        </w:rPr>
        <w:t xml:space="preserve"> Выпускник научится:</w:t>
      </w:r>
      <w:r w:rsidRPr="00785C33">
        <w:rPr>
          <w:rFonts w:ascii="Times New Roman" w:eastAsia="Times New Roman" w:hAnsi="Times New Roman" w:cs="Times New Roman"/>
        </w:rPr>
        <w:t xml:space="preserve">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 передавать схематически представленную информацию в виде связного текста; использовать приёмы работы с учебной книгой, справочниками и другими информационными источниками, включая СМИ и ресурсы Интернета;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 </w:t>
      </w:r>
      <w:r w:rsidRPr="00785C33">
        <w:rPr>
          <w:rFonts w:ascii="Times New Roman" w:eastAsia="Times New Roman" w:hAnsi="Times New Roman" w:cs="Times New Roman"/>
          <w:b/>
        </w:rPr>
        <w:t xml:space="preserve">Выпускник получит возможность научиться: </w:t>
      </w:r>
      <w:r w:rsidRPr="00785C33">
        <w:rPr>
          <w:rFonts w:ascii="Times New Roman" w:eastAsia="Times New Roman" w:hAnsi="Times New Roman" w:cs="Times New Roman"/>
        </w:rPr>
        <w:t>понимать, анализировать, оценивать явную и скрытую (</w:t>
      </w:r>
      <w:proofErr w:type="spellStart"/>
      <w:r w:rsidRPr="00785C33">
        <w:rPr>
          <w:rFonts w:ascii="Times New Roman" w:eastAsia="Times New Roman" w:hAnsi="Times New Roman" w:cs="Times New Roman"/>
        </w:rPr>
        <w:t>подтекстовую</w:t>
      </w:r>
      <w:proofErr w:type="spellEnd"/>
      <w:r w:rsidRPr="00785C33">
        <w:rPr>
          <w:rFonts w:ascii="Times New Roman" w:eastAsia="Times New Roman" w:hAnsi="Times New Roman" w:cs="Times New Roman"/>
        </w:rPr>
        <w:t>) информацию прочитанных текстов разной функционально-стилевой и жанровой принадлежности; 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b/>
          <w:i/>
        </w:rPr>
      </w:pPr>
      <w:r w:rsidRPr="00785C33">
        <w:rPr>
          <w:rFonts w:ascii="Times New Roman" w:eastAsia="Times New Roman" w:hAnsi="Times New Roman" w:cs="Times New Roman"/>
          <w:b/>
          <w:i/>
        </w:rPr>
        <w:t>Говорение</w:t>
      </w:r>
    </w:p>
    <w:p w:rsidR="00785C33" w:rsidRPr="00785C33" w:rsidRDefault="00785C33" w:rsidP="00071817">
      <w:pPr>
        <w:pStyle w:val="a4"/>
        <w:tabs>
          <w:tab w:val="left" w:pos="0"/>
          <w:tab w:val="num" w:pos="994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  <w:b/>
        </w:rPr>
        <w:t xml:space="preserve"> Выпускник научится:</w:t>
      </w:r>
      <w:r w:rsidRPr="00785C33">
        <w:rPr>
          <w:rFonts w:ascii="Times New Roman" w:eastAsia="Times New Roman" w:hAnsi="Times New Roman" w:cs="Times New Roman"/>
        </w:rPr>
        <w:t xml:space="preserve">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</w:t>
      </w:r>
      <w:r w:rsidRPr="00785C33">
        <w:rPr>
          <w:rFonts w:ascii="Times New Roman" w:eastAsia="Times New Roman" w:hAnsi="Times New Roman" w:cs="Times New Roman"/>
        </w:rPr>
        <w:lastRenderedPageBreak/>
        <w:t xml:space="preserve">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 обсуждать и чётко формулировать цели, план совместной групповой учебной деятельности, распределение частей работы;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 </w:t>
      </w:r>
      <w:r w:rsidRPr="00785C33">
        <w:rPr>
          <w:rFonts w:ascii="Times New Roman" w:eastAsia="Times New Roman" w:hAnsi="Times New Roman" w:cs="Times New Roman"/>
          <w:b/>
        </w:rPr>
        <w:t xml:space="preserve">Выпускник получит возможность научиться: </w:t>
      </w:r>
      <w:r w:rsidRPr="00785C33">
        <w:rPr>
          <w:rFonts w:ascii="Times New Roman" w:eastAsia="Times New Roman" w:hAnsi="Times New Roman" w:cs="Times New Roman"/>
        </w:rPr>
        <w:t xml:space="preserve"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 выступать перед аудиторией с докладом; публично защищать проект, реферат; участвовать в дискуссии на </w:t>
      </w:r>
      <w:proofErr w:type="spellStart"/>
      <w:r w:rsidRPr="00785C33">
        <w:rPr>
          <w:rFonts w:ascii="Times New Roman" w:eastAsia="Times New Roman" w:hAnsi="Times New Roman" w:cs="Times New Roman"/>
        </w:rPr>
        <w:t>учебно</w:t>
      </w:r>
      <w:proofErr w:type="spellEnd"/>
      <w:r w:rsidRPr="00785C33">
        <w:rPr>
          <w:rFonts w:ascii="Times New Roman" w:eastAsia="Times New Roman" w:hAnsi="Times New Roman" w:cs="Times New Roman"/>
        </w:rPr>
        <w:t>- научные темы, соблюдая нормы учебно-научного общения; анализировать и оценивать речевые высказывания с точки зрения их успешности в достижении прогнозируемого результата.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b/>
          <w:i/>
        </w:rPr>
      </w:pPr>
      <w:r w:rsidRPr="00785C33">
        <w:rPr>
          <w:rFonts w:ascii="Times New Roman" w:eastAsia="Times New Roman" w:hAnsi="Times New Roman" w:cs="Times New Roman"/>
          <w:b/>
          <w:i/>
        </w:rPr>
        <w:t>Письмо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b/>
          <w:i/>
        </w:rPr>
      </w:pPr>
      <w:r w:rsidRPr="00785C33">
        <w:rPr>
          <w:rFonts w:ascii="Times New Roman" w:eastAsia="Times New Roman" w:hAnsi="Times New Roman" w:cs="Times New Roman"/>
          <w:b/>
        </w:rPr>
        <w:t xml:space="preserve">Выпускник научится:  </w:t>
      </w:r>
      <w:r w:rsidRPr="00785C33">
        <w:rPr>
          <w:rFonts w:ascii="Times New Roman" w:eastAsia="Times New Roman" w:hAnsi="Times New Roman" w:cs="Times New Roman"/>
        </w:rPr>
        <w:t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заявление);• излагать содержание прослушанного или прочитанного текста (подробно, сжато, выборочно) в форме ученического изложения, а также тезисов, плана;•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  <w:r w:rsidRPr="00785C33">
        <w:rPr>
          <w:rFonts w:ascii="Times New Roman" w:eastAsia="Times New Roman" w:hAnsi="Times New Roman" w:cs="Times New Roman"/>
          <w:b/>
        </w:rPr>
        <w:t xml:space="preserve"> </w:t>
      </w:r>
    </w:p>
    <w:p w:rsidR="00785C33" w:rsidRPr="00785C33" w:rsidRDefault="00785C33" w:rsidP="00071817">
      <w:pPr>
        <w:pStyle w:val="a4"/>
        <w:tabs>
          <w:tab w:val="left" w:pos="0"/>
          <w:tab w:val="num" w:pos="994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  <w:b/>
        </w:rPr>
        <w:t xml:space="preserve">Выпускник получит возможность научиться: </w:t>
      </w:r>
      <w:r w:rsidRPr="00785C33">
        <w:rPr>
          <w:rFonts w:ascii="Times New Roman" w:eastAsia="Times New Roman" w:hAnsi="Times New Roman" w:cs="Times New Roman"/>
        </w:rPr>
        <w:t xml:space="preserve">писать рецензии, рефераты; составлять аннотации, тезисы выступления, </w:t>
      </w:r>
      <w:proofErr w:type="spellStart"/>
      <w:r w:rsidRPr="00785C33">
        <w:rPr>
          <w:rFonts w:ascii="Times New Roman" w:eastAsia="Times New Roman" w:hAnsi="Times New Roman" w:cs="Times New Roman"/>
        </w:rPr>
        <w:t>конспекты;писать</w:t>
      </w:r>
      <w:proofErr w:type="spellEnd"/>
      <w:r w:rsidRPr="00785C33">
        <w:rPr>
          <w:rFonts w:ascii="Times New Roman" w:eastAsia="Times New Roman" w:hAnsi="Times New Roman" w:cs="Times New Roman"/>
        </w:rPr>
        <w:t xml:space="preserve"> резюме, деловые письма, объявления с учетом внеязыковых требований, предъявляемым к ним, и в соответствии со спецификой употребления языковых средств.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785C33">
        <w:rPr>
          <w:rFonts w:ascii="Times New Roman" w:eastAsia="Times New Roman" w:hAnsi="Times New Roman" w:cs="Times New Roman"/>
          <w:b/>
          <w:bCs/>
          <w:i/>
        </w:rPr>
        <w:t>Текст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  <w:b/>
        </w:rPr>
        <w:t>Выпускник научится:</w:t>
      </w:r>
      <w:r w:rsidRPr="00785C33">
        <w:rPr>
          <w:rFonts w:ascii="Times New Roman" w:eastAsia="Times New Roman" w:hAnsi="Times New Roman" w:cs="Times New Roman"/>
        </w:rPr>
        <w:t>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 осуществлять информационную переработку текста, передавая его содержание в виде плана (простого, сложного), тезисов, схемы, таблицы и т. п.;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785C33" w:rsidRPr="00240140" w:rsidRDefault="00785C33" w:rsidP="00071817">
      <w:pPr>
        <w:pStyle w:val="a4"/>
        <w:tabs>
          <w:tab w:val="left" w:pos="0"/>
          <w:tab w:val="num" w:pos="1117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  <w:b/>
        </w:rPr>
        <w:t xml:space="preserve">Выпускник получит возможность научиться: </w:t>
      </w:r>
      <w:r w:rsidRPr="00785C33">
        <w:rPr>
          <w:rFonts w:ascii="Times New Roman" w:eastAsia="Times New Roman" w:hAnsi="Times New Roman" w:cs="Times New Roman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учетом внеязыковых требований, предъявляемых к ним, и в соответствии со спецификой употребления в них языковых средств.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785C33">
        <w:rPr>
          <w:rFonts w:ascii="Times New Roman" w:eastAsia="Times New Roman" w:hAnsi="Times New Roman" w:cs="Times New Roman"/>
          <w:b/>
          <w:bCs/>
          <w:i/>
        </w:rPr>
        <w:t>Функциональные разновидности языка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785C33">
        <w:rPr>
          <w:rFonts w:ascii="Times New Roman" w:eastAsia="Times New Roman" w:hAnsi="Times New Roman" w:cs="Times New Roman"/>
          <w:b/>
        </w:rPr>
        <w:t xml:space="preserve"> Выпускник научится:</w:t>
      </w:r>
      <w:r w:rsidRPr="00785C33">
        <w:rPr>
          <w:rFonts w:ascii="Times New Roman" w:eastAsia="Times New Roman" w:hAnsi="Times New Roman" w:cs="Times New Roman"/>
        </w:rPr>
        <w:t xml:space="preserve">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 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речи); 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</w:t>
      </w:r>
      <w:r w:rsidRPr="00785C33">
        <w:rPr>
          <w:rFonts w:ascii="Times New Roman" w:eastAsia="Times New Roman" w:hAnsi="Times New Roman" w:cs="Times New Roman"/>
        </w:rPr>
        <w:lastRenderedPageBreak/>
        <w:t xml:space="preserve">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 исправлять речевые недостатки, редактировать текст; выступать перед аудиторией сверстников с небольшими информационными сообщениями, сообщением и небольшим докладом на учебно-научную тему. </w:t>
      </w:r>
      <w:r w:rsidRPr="00785C33">
        <w:rPr>
          <w:rFonts w:ascii="Times New Roman" w:eastAsia="Times New Roman" w:hAnsi="Times New Roman" w:cs="Times New Roman"/>
          <w:b/>
        </w:rPr>
        <w:t xml:space="preserve">Выпускник получит возможность научиться: </w:t>
      </w:r>
      <w:r w:rsidRPr="00785C33">
        <w:rPr>
          <w:rFonts w:ascii="Times New Roman" w:eastAsia="Times New Roman" w:hAnsi="Times New Roman" w:cs="Times New Roman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 создавать тексты различных функциональных стилей и жанров (аннотация, рецензия, реферат, тезисы, конспект как жанры учебно-научного стиля, участие в дискуссиях на учебно-научные темы; резюме, деловое письмо, объявление как жанры официально-делового стиля; выступление, информационная заметка,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учетом внеязыковых требований, предъявляемым к ним, и в соответствии со спецификой употребления языковых средств; анализировать образцы публичной речи с точки зрения её композиции, аргументации, языкового оформления, достижения поставленных коммуникативных задач; выступать перед аудиторией сверстников с небольшой протокольно-этикетной, развлекательной, убеждающей речью.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785C33">
        <w:rPr>
          <w:rFonts w:ascii="Times New Roman" w:eastAsia="Times New Roman" w:hAnsi="Times New Roman" w:cs="Times New Roman"/>
          <w:b/>
          <w:bCs/>
          <w:i/>
        </w:rPr>
        <w:t>Общие сведения о языке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  <w:b/>
        </w:rPr>
        <w:t>Выпускник научится:</w:t>
      </w:r>
      <w:r w:rsidRPr="00785C33">
        <w:rPr>
          <w:rFonts w:ascii="Times New Roman" w:eastAsia="Times New Roman" w:hAnsi="Times New Roman" w:cs="Times New Roman"/>
        </w:rPr>
        <w:t>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 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  <w:r w:rsidRPr="00785C33">
        <w:rPr>
          <w:rFonts w:ascii="Times New Roman" w:eastAsia="Times New Roman" w:hAnsi="Times New Roman" w:cs="Times New Roman"/>
          <w:i/>
        </w:rPr>
        <w:t> </w:t>
      </w:r>
      <w:r w:rsidRPr="00785C33">
        <w:rPr>
          <w:rFonts w:ascii="Times New Roman" w:eastAsia="Times New Roman" w:hAnsi="Times New Roman" w:cs="Times New Roman"/>
        </w:rPr>
        <w:t>оценивать использование основных изобразительных средств языка.</w:t>
      </w:r>
      <w:r w:rsidR="00A90C1F">
        <w:rPr>
          <w:rFonts w:ascii="Times New Roman" w:eastAsia="Times New Roman" w:hAnsi="Times New Roman" w:cs="Times New Roman"/>
        </w:rPr>
        <w:t xml:space="preserve"> </w:t>
      </w:r>
      <w:r w:rsidRPr="00785C33">
        <w:rPr>
          <w:rFonts w:ascii="Times New Roman" w:eastAsia="Times New Roman" w:hAnsi="Times New Roman" w:cs="Times New Roman"/>
          <w:b/>
        </w:rPr>
        <w:t xml:space="preserve">Выпускник получит возможность научиться: </w:t>
      </w:r>
      <w:r w:rsidRPr="00785C33">
        <w:rPr>
          <w:rFonts w:ascii="Times New Roman" w:eastAsia="Times New Roman" w:hAnsi="Times New Roman" w:cs="Times New Roman"/>
        </w:rPr>
        <w:t>характеризовать вклад выдающихся лингвистов в развитие русистики.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785C33">
        <w:rPr>
          <w:rFonts w:ascii="Times New Roman" w:eastAsia="Times New Roman" w:hAnsi="Times New Roman" w:cs="Times New Roman"/>
          <w:b/>
          <w:bCs/>
          <w:i/>
        </w:rPr>
        <w:t>Фонетика и орфоэпия. Графика</w:t>
      </w:r>
    </w:p>
    <w:p w:rsidR="00785C33" w:rsidRPr="00785C33" w:rsidRDefault="00785C33" w:rsidP="00071817">
      <w:pPr>
        <w:pStyle w:val="a4"/>
        <w:tabs>
          <w:tab w:val="left" w:pos="0"/>
          <w:tab w:val="num" w:pos="1117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  <w:b/>
        </w:rPr>
        <w:t xml:space="preserve"> Выпускник научится:</w:t>
      </w:r>
      <w:r w:rsidRPr="00785C33">
        <w:rPr>
          <w:rFonts w:ascii="Times New Roman" w:eastAsia="Times New Roman" w:hAnsi="Times New Roman" w:cs="Times New Roman"/>
        </w:rPr>
        <w:t xml:space="preserve"> проводить фонетический анализ слова; соблюдать основные орфоэпические правила современного русского литературного языка; извлекать необходимую информацию из орфоэпических словарей и справочников; использовать её в различных видах деятельности. </w:t>
      </w:r>
      <w:r w:rsidRPr="00785C33">
        <w:rPr>
          <w:rFonts w:ascii="Times New Roman" w:eastAsia="Times New Roman" w:hAnsi="Times New Roman" w:cs="Times New Roman"/>
          <w:b/>
        </w:rPr>
        <w:t xml:space="preserve">Выпускник получит возможность научиться: </w:t>
      </w:r>
      <w:r w:rsidRPr="00785C33">
        <w:rPr>
          <w:rFonts w:ascii="Times New Roman" w:eastAsia="Times New Roman" w:hAnsi="Times New Roman" w:cs="Times New Roman"/>
        </w:rPr>
        <w:t xml:space="preserve">опознавать основные выразительные средства фонетики (звукопись);выразительно читать прозаические и поэтические тексты; извлекать необходимую информацию из </w:t>
      </w:r>
      <w:proofErr w:type="spellStart"/>
      <w:r w:rsidRPr="00785C33">
        <w:rPr>
          <w:rFonts w:ascii="Times New Roman" w:eastAsia="Times New Roman" w:hAnsi="Times New Roman" w:cs="Times New Roman"/>
        </w:rPr>
        <w:t>мультимедийных</w:t>
      </w:r>
      <w:proofErr w:type="spellEnd"/>
      <w:r w:rsidRPr="00785C33">
        <w:rPr>
          <w:rFonts w:ascii="Times New Roman" w:eastAsia="Times New Roman" w:hAnsi="Times New Roman" w:cs="Times New Roman"/>
        </w:rPr>
        <w:t xml:space="preserve"> орфоэпических словарей и справочников; использовать её в различных видах деятельности.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b/>
          <w:i/>
        </w:rPr>
      </w:pPr>
      <w:proofErr w:type="spellStart"/>
      <w:r w:rsidRPr="00785C33">
        <w:rPr>
          <w:rFonts w:ascii="Times New Roman" w:eastAsia="Times New Roman" w:hAnsi="Times New Roman" w:cs="Times New Roman"/>
          <w:b/>
          <w:i/>
        </w:rPr>
        <w:t>Морфемика</w:t>
      </w:r>
      <w:proofErr w:type="spellEnd"/>
      <w:r w:rsidRPr="00785C33">
        <w:rPr>
          <w:rFonts w:ascii="Times New Roman" w:eastAsia="Times New Roman" w:hAnsi="Times New Roman" w:cs="Times New Roman"/>
          <w:b/>
          <w:i/>
        </w:rPr>
        <w:t xml:space="preserve"> и словообразование</w:t>
      </w:r>
    </w:p>
    <w:p w:rsidR="00240140" w:rsidRDefault="00785C33" w:rsidP="00071817">
      <w:pPr>
        <w:pStyle w:val="a4"/>
        <w:tabs>
          <w:tab w:val="left" w:pos="0"/>
          <w:tab w:val="num" w:pos="720"/>
          <w:tab w:val="num" w:pos="1117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  <w:b/>
        </w:rPr>
        <w:t xml:space="preserve">Выпускник научится: </w:t>
      </w:r>
      <w:r w:rsidRPr="00785C33">
        <w:rPr>
          <w:rFonts w:ascii="Times New Roman" w:eastAsia="Times New Roman" w:hAnsi="Times New Roman" w:cs="Times New Roman"/>
        </w:rPr>
        <w:t xml:space="preserve"> делить слова на морфемы на основе смыслового, грамматического и словообразовательного анализа слова; различать изученные способы словообразования; анализировать и самостоятельно составлять словообразовательные пары и словообразовательные цепочки слов; применять знания и умения по </w:t>
      </w:r>
      <w:proofErr w:type="spellStart"/>
      <w:r w:rsidRPr="00785C33">
        <w:rPr>
          <w:rFonts w:ascii="Times New Roman" w:eastAsia="Times New Roman" w:hAnsi="Times New Roman" w:cs="Times New Roman"/>
        </w:rPr>
        <w:t>морфемике</w:t>
      </w:r>
      <w:proofErr w:type="spellEnd"/>
      <w:r w:rsidRPr="00785C33">
        <w:rPr>
          <w:rFonts w:ascii="Times New Roman" w:eastAsia="Times New Roman" w:hAnsi="Times New Roman" w:cs="Times New Roman"/>
        </w:rPr>
        <w:t xml:space="preserve"> и словообразованию в практике правописания, а также при проведении грамматического и лексического анализа слов. </w:t>
      </w:r>
      <w:r w:rsidRPr="00785C33">
        <w:rPr>
          <w:rFonts w:ascii="Times New Roman" w:eastAsia="Times New Roman" w:hAnsi="Times New Roman" w:cs="Times New Roman"/>
          <w:b/>
        </w:rPr>
        <w:t xml:space="preserve">Выпускник получит возможность научиться: </w:t>
      </w:r>
      <w:r w:rsidRPr="00785C33">
        <w:rPr>
          <w:rFonts w:ascii="Times New Roman" w:eastAsia="Times New Roman" w:hAnsi="Times New Roman" w:cs="Times New Roman"/>
        </w:rPr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240140" w:rsidRDefault="00785C33" w:rsidP="00071817">
      <w:pPr>
        <w:pStyle w:val="a4"/>
        <w:tabs>
          <w:tab w:val="left" w:pos="0"/>
          <w:tab w:val="num" w:pos="720"/>
          <w:tab w:val="num" w:pos="1117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</w:rPr>
        <w:t>опознавать основные выразительные средства словообразования в художественной речи и оценивать их;</w:t>
      </w:r>
    </w:p>
    <w:p w:rsidR="00240140" w:rsidRDefault="00785C33" w:rsidP="00071817">
      <w:pPr>
        <w:pStyle w:val="a4"/>
        <w:tabs>
          <w:tab w:val="left" w:pos="0"/>
          <w:tab w:val="num" w:pos="720"/>
          <w:tab w:val="num" w:pos="1117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</w:rPr>
        <w:t xml:space="preserve">извлекать необходимую информацию из морфемных, словообразовательных и этимологических словарей и справочников, в том числе и </w:t>
      </w:r>
      <w:proofErr w:type="spellStart"/>
      <w:r w:rsidRPr="00785C33">
        <w:rPr>
          <w:rFonts w:ascii="Times New Roman" w:eastAsia="Times New Roman" w:hAnsi="Times New Roman" w:cs="Times New Roman"/>
        </w:rPr>
        <w:t>мультимедийных</w:t>
      </w:r>
      <w:proofErr w:type="spellEnd"/>
      <w:r w:rsidRPr="00785C33">
        <w:rPr>
          <w:rFonts w:ascii="Times New Roman" w:eastAsia="Times New Roman" w:hAnsi="Times New Roman" w:cs="Times New Roman"/>
        </w:rPr>
        <w:t>;</w:t>
      </w:r>
    </w:p>
    <w:p w:rsidR="00785C33" w:rsidRPr="00240140" w:rsidRDefault="00785C33" w:rsidP="00071817">
      <w:pPr>
        <w:pStyle w:val="a4"/>
        <w:tabs>
          <w:tab w:val="left" w:pos="0"/>
          <w:tab w:val="num" w:pos="720"/>
          <w:tab w:val="num" w:pos="1117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</w:rPr>
        <w:t>использовать этимологическую справку для объяснения правописания и лексического значения слова.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i/>
        </w:rPr>
      </w:pPr>
      <w:r w:rsidRPr="00785C33">
        <w:rPr>
          <w:rFonts w:ascii="Times New Roman" w:eastAsia="Times New Roman" w:hAnsi="Times New Roman" w:cs="Times New Roman"/>
          <w:b/>
          <w:bCs/>
          <w:i/>
        </w:rPr>
        <w:lastRenderedPageBreak/>
        <w:t>Лексикология и фразеология</w:t>
      </w:r>
    </w:p>
    <w:p w:rsidR="00785C33" w:rsidRPr="00785C33" w:rsidRDefault="00785C33" w:rsidP="00071817">
      <w:pPr>
        <w:pStyle w:val="a4"/>
        <w:tabs>
          <w:tab w:val="left" w:pos="0"/>
          <w:tab w:val="num" w:pos="1117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  <w:b/>
        </w:rPr>
        <w:t xml:space="preserve">Выпускник научится: </w:t>
      </w:r>
      <w:r w:rsidRPr="00785C33">
        <w:rPr>
          <w:rFonts w:ascii="Times New Roman" w:eastAsia="Times New Roman" w:hAnsi="Times New Roman" w:cs="Times New Roman"/>
        </w:rPr>
        <w:t xml:space="preserve">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 группировать слова по тематическим группам; подбирать к словам синонимы, антонимы; опознавать фразеологические обороты; соблюдать лексические нормы в устных и письменных высказываниях; использовать лексическую синонимию как средство исправления неоправданного повтора в речи и как средство связи предложений в тексте; опознавать основные виды тропов, построенных на переносном значении слова (метафора, эпитет, олицетворение);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 </w:t>
      </w:r>
      <w:r w:rsidRPr="00785C33">
        <w:rPr>
          <w:rFonts w:ascii="Times New Roman" w:eastAsia="Times New Roman" w:hAnsi="Times New Roman" w:cs="Times New Roman"/>
          <w:b/>
        </w:rPr>
        <w:t xml:space="preserve">Выпускник получит возможность научиться: </w:t>
      </w:r>
      <w:r w:rsidRPr="00785C33">
        <w:rPr>
          <w:rFonts w:ascii="Times New Roman" w:eastAsia="Times New Roman" w:hAnsi="Times New Roman" w:cs="Times New Roman"/>
        </w:rPr>
        <w:t xml:space="preserve">объяснять общие принципы классификации словарного состава русского языка; аргументировать различие лексического и грамматического значений слова; опознавать омонимы разных видов; оценивать собственную и чужую речь с точки зрения точного, уместного и выразительного словоупотребления; 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и </w:t>
      </w:r>
      <w:proofErr w:type="spellStart"/>
      <w:r w:rsidRPr="00785C33">
        <w:rPr>
          <w:rFonts w:ascii="Times New Roman" w:eastAsia="Times New Roman" w:hAnsi="Times New Roman" w:cs="Times New Roman"/>
        </w:rPr>
        <w:t>мультимедийных</w:t>
      </w:r>
      <w:proofErr w:type="spellEnd"/>
      <w:r w:rsidRPr="00785C33">
        <w:rPr>
          <w:rFonts w:ascii="Times New Roman" w:eastAsia="Times New Roman" w:hAnsi="Times New Roman" w:cs="Times New Roman"/>
        </w:rPr>
        <w:t>; использовать эту информацию в разных видах деятельности.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b/>
          <w:i/>
        </w:rPr>
      </w:pPr>
      <w:r w:rsidRPr="00785C33">
        <w:rPr>
          <w:rFonts w:ascii="Times New Roman" w:eastAsia="Times New Roman" w:hAnsi="Times New Roman" w:cs="Times New Roman"/>
          <w:b/>
          <w:i/>
        </w:rPr>
        <w:t>Морфология</w:t>
      </w:r>
    </w:p>
    <w:p w:rsidR="00785C33" w:rsidRPr="00785C33" w:rsidRDefault="00785C33" w:rsidP="00071817">
      <w:pPr>
        <w:pStyle w:val="a4"/>
        <w:tabs>
          <w:tab w:val="left" w:pos="0"/>
          <w:tab w:val="num" w:pos="1117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  <w:b/>
        </w:rPr>
        <w:t xml:space="preserve">Выпускник научится: </w:t>
      </w:r>
      <w:r w:rsidRPr="00785C33">
        <w:rPr>
          <w:rFonts w:ascii="Times New Roman" w:eastAsia="Times New Roman" w:hAnsi="Times New Roman" w:cs="Times New Roman"/>
          <w:i/>
        </w:rPr>
        <w:t> </w:t>
      </w:r>
      <w:r w:rsidRPr="00785C33">
        <w:rPr>
          <w:rFonts w:ascii="Times New Roman" w:eastAsia="Times New Roman" w:hAnsi="Times New Roman" w:cs="Times New Roman"/>
        </w:rPr>
        <w:t>опознавать самостоятельные (знаменательные) части речи и их формы, служебные части речи;</w:t>
      </w:r>
      <w:r w:rsidRPr="00785C33">
        <w:rPr>
          <w:rFonts w:ascii="Times New Roman" w:eastAsia="Times New Roman" w:hAnsi="Times New Roman" w:cs="Times New Roman"/>
          <w:i/>
        </w:rPr>
        <w:t> </w:t>
      </w:r>
      <w:r w:rsidRPr="00785C33">
        <w:rPr>
          <w:rFonts w:ascii="Times New Roman" w:eastAsia="Times New Roman" w:hAnsi="Times New Roman" w:cs="Times New Roman"/>
        </w:rPr>
        <w:t>анализировать слово с точки зрения его принадлежности к той или иной части речи;</w:t>
      </w:r>
      <w:r w:rsidRPr="00785C33">
        <w:rPr>
          <w:rFonts w:ascii="Times New Roman" w:eastAsia="Times New Roman" w:hAnsi="Times New Roman" w:cs="Times New Roman"/>
          <w:i/>
        </w:rPr>
        <w:t> </w:t>
      </w:r>
      <w:r w:rsidRPr="00785C33">
        <w:rPr>
          <w:rFonts w:ascii="Times New Roman" w:eastAsia="Times New Roman" w:hAnsi="Times New Roman" w:cs="Times New Roman"/>
        </w:rPr>
        <w:t>употреблять формы слов различных частей речи в соответствии с нормами современного русского литературного языка;</w:t>
      </w:r>
      <w:r w:rsidRPr="00785C33">
        <w:rPr>
          <w:rFonts w:ascii="Times New Roman" w:eastAsia="Times New Roman" w:hAnsi="Times New Roman" w:cs="Times New Roman"/>
          <w:i/>
        </w:rPr>
        <w:t> </w:t>
      </w:r>
      <w:r w:rsidRPr="00785C33">
        <w:rPr>
          <w:rFonts w:ascii="Times New Roman" w:eastAsia="Times New Roman" w:hAnsi="Times New Roman" w:cs="Times New Roman"/>
        </w:rPr>
        <w:t>применять морфологические знания и умения в практике правописания, в различных видах анализа;</w:t>
      </w:r>
      <w:r w:rsidRPr="00785C33">
        <w:rPr>
          <w:rFonts w:ascii="Times New Roman" w:eastAsia="Times New Roman" w:hAnsi="Times New Roman" w:cs="Times New Roman"/>
          <w:i/>
        </w:rPr>
        <w:t> </w:t>
      </w:r>
      <w:r w:rsidRPr="00785C33">
        <w:rPr>
          <w:rFonts w:ascii="Times New Roman" w:eastAsia="Times New Roman" w:hAnsi="Times New Roman" w:cs="Times New Roman"/>
        </w:rPr>
        <w:t xml:space="preserve">распознавать явления грамматической омонимии, существенные для решения орфографических и пунктуационных задач. </w:t>
      </w:r>
      <w:r w:rsidRPr="00785C33">
        <w:rPr>
          <w:rFonts w:ascii="Times New Roman" w:eastAsia="Times New Roman" w:hAnsi="Times New Roman" w:cs="Times New Roman"/>
          <w:b/>
        </w:rPr>
        <w:t xml:space="preserve">Выпускник получит возможность научиться: </w:t>
      </w:r>
      <w:r w:rsidRPr="00785C33">
        <w:rPr>
          <w:rFonts w:ascii="Times New Roman" w:eastAsia="Times New Roman" w:hAnsi="Times New Roman" w:cs="Times New Roman"/>
        </w:rPr>
        <w:t xml:space="preserve">анализировать синонимические средства морфологии; различать грамматические омонимы; 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речи, извлекать необходимую информацию из словарей грамматических трудностей, в том числе и </w:t>
      </w:r>
      <w:proofErr w:type="spellStart"/>
      <w:r w:rsidRPr="00785C33">
        <w:rPr>
          <w:rFonts w:ascii="Times New Roman" w:eastAsia="Times New Roman" w:hAnsi="Times New Roman" w:cs="Times New Roman"/>
        </w:rPr>
        <w:t>мультимедийных</w:t>
      </w:r>
      <w:proofErr w:type="spellEnd"/>
      <w:r w:rsidRPr="00785C33">
        <w:rPr>
          <w:rFonts w:ascii="Times New Roman" w:eastAsia="Times New Roman" w:hAnsi="Times New Roman" w:cs="Times New Roman"/>
        </w:rPr>
        <w:t>; использовать эту информацию в различных видах деятельности.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b/>
          <w:i/>
        </w:rPr>
      </w:pPr>
      <w:r w:rsidRPr="00785C33">
        <w:rPr>
          <w:rFonts w:ascii="Times New Roman" w:eastAsia="Times New Roman" w:hAnsi="Times New Roman" w:cs="Times New Roman"/>
          <w:b/>
          <w:i/>
        </w:rPr>
        <w:t>Синтаксис</w:t>
      </w:r>
    </w:p>
    <w:p w:rsidR="00240140" w:rsidRDefault="00785C33" w:rsidP="00071817">
      <w:pPr>
        <w:pStyle w:val="a4"/>
        <w:tabs>
          <w:tab w:val="left" w:pos="0"/>
          <w:tab w:val="num" w:pos="1117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  <w:b/>
        </w:rPr>
        <w:t xml:space="preserve">Выпускник научится: </w:t>
      </w:r>
      <w:r w:rsidRPr="00785C33">
        <w:rPr>
          <w:rFonts w:ascii="Times New Roman" w:eastAsia="Times New Roman" w:hAnsi="Times New Roman" w:cs="Times New Roman"/>
        </w:rPr>
        <w:t xml:space="preserve"> опознавать основные единицы синтаксиса (словосочетание, предложение) и их виды;  анализировать различные виды словосочетаний и предложений с точки зрения структурной и смысловой организации, функциональной предназначенности;  употреблять синтаксические единицы в соответствии с нормами современного русского литературного языка;  использовать разнообразные синонимические синтаксические конструкции в собственной речевой практике; </w:t>
      </w:r>
      <w:r w:rsidRPr="00785C33">
        <w:rPr>
          <w:rFonts w:ascii="Times New Roman" w:eastAsia="Times New Roman" w:hAnsi="Times New Roman" w:cs="Times New Roman"/>
          <w:i/>
        </w:rPr>
        <w:t> </w:t>
      </w:r>
      <w:r w:rsidRPr="00785C33">
        <w:rPr>
          <w:rFonts w:ascii="Times New Roman" w:eastAsia="Times New Roman" w:hAnsi="Times New Roman" w:cs="Times New Roman"/>
        </w:rPr>
        <w:t xml:space="preserve">применять синтаксические знания и умения в практике правописания, в различных видах анализа. </w:t>
      </w:r>
      <w:r w:rsidRPr="00785C33">
        <w:rPr>
          <w:rFonts w:ascii="Times New Roman" w:eastAsia="Times New Roman" w:hAnsi="Times New Roman" w:cs="Times New Roman"/>
          <w:b/>
        </w:rPr>
        <w:t xml:space="preserve">Выпускник получит возможность научиться: </w:t>
      </w:r>
      <w:r w:rsidRPr="00785C33">
        <w:rPr>
          <w:rFonts w:ascii="Times New Roman" w:eastAsia="Times New Roman" w:hAnsi="Times New Roman" w:cs="Times New Roman"/>
        </w:rPr>
        <w:t>анализировать синонимические средства синтаксиса; 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785C33" w:rsidRPr="00785C33" w:rsidRDefault="00785C33" w:rsidP="00071817">
      <w:pPr>
        <w:pStyle w:val="a4"/>
        <w:tabs>
          <w:tab w:val="left" w:pos="0"/>
          <w:tab w:val="num" w:pos="1117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b/>
          <w:i/>
        </w:rPr>
      </w:pPr>
      <w:r w:rsidRPr="00785C33">
        <w:rPr>
          <w:rFonts w:ascii="Times New Roman" w:eastAsia="Times New Roman" w:hAnsi="Times New Roman" w:cs="Times New Roman"/>
          <w:b/>
          <w:i/>
        </w:rPr>
        <w:t>Правописание: орфография и пунктуация</w:t>
      </w:r>
    </w:p>
    <w:p w:rsidR="00785C33" w:rsidRPr="00785C33" w:rsidRDefault="00785C33" w:rsidP="00071817">
      <w:pPr>
        <w:pStyle w:val="a4"/>
        <w:tabs>
          <w:tab w:val="left" w:pos="0"/>
          <w:tab w:val="num" w:pos="1117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  <w:b/>
        </w:rPr>
        <w:t xml:space="preserve">Выпускник научится: </w:t>
      </w:r>
      <w:r w:rsidRPr="00785C33">
        <w:rPr>
          <w:rFonts w:ascii="Times New Roman" w:eastAsia="Times New Roman" w:hAnsi="Times New Roman" w:cs="Times New Roman"/>
        </w:rPr>
        <w:t xml:space="preserve"> соблюдать орфографические и пунктуационные нормы в процессе письма (в объёме содержания курса); объяснять выбор написания в устной форме (рассуждение) и письменной форме (с помощью графических символов); обнаруживать и исправлять </w:t>
      </w:r>
      <w:r w:rsidRPr="00785C33">
        <w:rPr>
          <w:rFonts w:ascii="Times New Roman" w:eastAsia="Times New Roman" w:hAnsi="Times New Roman" w:cs="Times New Roman"/>
        </w:rPr>
        <w:lastRenderedPageBreak/>
        <w:t xml:space="preserve">орфографические и пунктуационные ошибки; извлекать необходимую информацию из орфографических словарей и справочников; использовать её в процессе письма. </w:t>
      </w:r>
      <w:r w:rsidRPr="00785C33">
        <w:rPr>
          <w:rFonts w:ascii="Times New Roman" w:eastAsia="Times New Roman" w:hAnsi="Times New Roman" w:cs="Times New Roman"/>
          <w:b/>
        </w:rPr>
        <w:t xml:space="preserve">Выпускник получит возможность научиться: </w:t>
      </w:r>
      <w:r w:rsidRPr="00785C33">
        <w:rPr>
          <w:rFonts w:ascii="Times New Roman" w:eastAsia="Times New Roman" w:hAnsi="Times New Roman" w:cs="Times New Roman"/>
        </w:rPr>
        <w:t xml:space="preserve">демонстрировать роль орфографии и пунктуации в передаче смысловой стороны речи; извлекать необходимую информацию из </w:t>
      </w:r>
      <w:proofErr w:type="spellStart"/>
      <w:r w:rsidRPr="00785C33">
        <w:rPr>
          <w:rFonts w:ascii="Times New Roman" w:eastAsia="Times New Roman" w:hAnsi="Times New Roman" w:cs="Times New Roman"/>
        </w:rPr>
        <w:t>мультимедийных</w:t>
      </w:r>
      <w:proofErr w:type="spellEnd"/>
      <w:r w:rsidRPr="00785C33">
        <w:rPr>
          <w:rFonts w:ascii="Times New Roman" w:eastAsia="Times New Roman" w:hAnsi="Times New Roman" w:cs="Times New Roman"/>
        </w:rPr>
        <w:t xml:space="preserve"> орфографических словарей и справочников по правописанию; использовать эту информацию в процессе письма.</w:t>
      </w:r>
    </w:p>
    <w:p w:rsidR="00785C33" w:rsidRPr="00785C33" w:rsidRDefault="00785C33" w:rsidP="00071817">
      <w:pPr>
        <w:pStyle w:val="a4"/>
        <w:tabs>
          <w:tab w:val="left" w:pos="0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b/>
          <w:i/>
        </w:rPr>
      </w:pPr>
      <w:r w:rsidRPr="00785C33">
        <w:rPr>
          <w:rFonts w:ascii="Times New Roman" w:eastAsia="Times New Roman" w:hAnsi="Times New Roman" w:cs="Times New Roman"/>
          <w:b/>
          <w:i/>
        </w:rPr>
        <w:t>Язык и культура</w:t>
      </w:r>
    </w:p>
    <w:p w:rsidR="00071817" w:rsidRDefault="00785C33" w:rsidP="00CE2C0B">
      <w:pPr>
        <w:pStyle w:val="a4"/>
        <w:tabs>
          <w:tab w:val="left" w:pos="0"/>
          <w:tab w:val="num" w:pos="1117"/>
          <w:tab w:val="left" w:pos="4500"/>
          <w:tab w:val="left" w:pos="9180"/>
          <w:tab w:val="left" w:pos="936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785C33">
        <w:rPr>
          <w:rFonts w:ascii="Times New Roman" w:eastAsia="Times New Roman" w:hAnsi="Times New Roman" w:cs="Times New Roman"/>
          <w:b/>
        </w:rPr>
        <w:t xml:space="preserve">Выпускник научится: </w:t>
      </w:r>
      <w:r w:rsidRPr="00785C33">
        <w:rPr>
          <w:rFonts w:ascii="Times New Roman" w:eastAsia="Times New Roman" w:hAnsi="Times New Roman" w:cs="Times New Roman"/>
          <w:i/>
        </w:rPr>
        <w:t> </w:t>
      </w:r>
      <w:r w:rsidRPr="00785C33">
        <w:rPr>
          <w:rFonts w:ascii="Times New Roman" w:eastAsia="Times New Roman" w:hAnsi="Times New Roman" w:cs="Times New Roman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 приводить примеры, которые доказывают, что изучение языка позволяет лучше узнать историю и культуру страны; уместно использовать правила русского речевого этикета в учебной деятельности и повседневной жизни.</w:t>
      </w:r>
      <w:r w:rsidRPr="00785C33">
        <w:rPr>
          <w:rFonts w:ascii="Times New Roman" w:eastAsia="Times New Roman" w:hAnsi="Times New Roman" w:cs="Times New Roman"/>
          <w:b/>
        </w:rPr>
        <w:t xml:space="preserve">      Выпускник получит возможность научиться: </w:t>
      </w:r>
      <w:r w:rsidRPr="00785C33">
        <w:rPr>
          <w:rFonts w:ascii="Times New Roman" w:eastAsia="Times New Roman" w:hAnsi="Times New Roman" w:cs="Times New Roman"/>
        </w:rPr>
        <w:t>характеризовать на отдельных примерах взаимосвязь языка, культуры и истории народа-носителя языка; анализировать и сравнивать русский речевой этикет с речевым этикетом отдельных народов России и мира.</w:t>
      </w:r>
    </w:p>
    <w:p w:rsidR="00071817" w:rsidRDefault="00071817" w:rsidP="00673EC0">
      <w:pPr>
        <w:pStyle w:val="a5"/>
        <w:rPr>
          <w:rFonts w:ascii="Times New Roman" w:eastAsia="Times New Roman" w:hAnsi="Times New Roman" w:cs="Times New Roman"/>
        </w:rPr>
      </w:pPr>
    </w:p>
    <w:p w:rsidR="00071817" w:rsidRDefault="00071817" w:rsidP="00673EC0">
      <w:pPr>
        <w:pStyle w:val="a5"/>
        <w:rPr>
          <w:rFonts w:ascii="Times New Roman" w:eastAsia="Times New Roman" w:hAnsi="Times New Roman" w:cs="Times New Roman"/>
        </w:rPr>
      </w:pPr>
    </w:p>
    <w:p w:rsidR="00CE2C0B" w:rsidRPr="00CE2C0B" w:rsidRDefault="00CE2C0B" w:rsidP="00CE2C0B">
      <w:pPr>
        <w:pStyle w:val="a4"/>
        <w:numPr>
          <w:ilvl w:val="0"/>
          <w:numId w:val="2"/>
        </w:numPr>
        <w:spacing w:line="360" w:lineRule="auto"/>
        <w:ind w:left="0" w:firstLine="0"/>
        <w:rPr>
          <w:rFonts w:ascii="Times New Roman" w:hAnsi="Times New Roman" w:cs="Times New Roman"/>
        </w:rPr>
      </w:pPr>
      <w:r w:rsidRPr="00CE2C0B">
        <w:rPr>
          <w:rFonts w:ascii="Times New Roman" w:hAnsi="Times New Roman" w:cs="Times New Roman"/>
        </w:rPr>
        <w:t xml:space="preserve">Содержание предмета  (указать формы организации учебных занятий, основных видов учебных занятий) </w:t>
      </w:r>
      <w:r w:rsidRPr="00CE2C0B">
        <w:rPr>
          <w:rStyle w:val="c19"/>
          <w:rFonts w:ascii="Times New Roman" w:hAnsi="Times New Roman" w:cs="Times New Roman"/>
          <w:b/>
          <w:bCs/>
          <w:color w:val="000000"/>
        </w:rPr>
        <w:t>Введение. </w:t>
      </w:r>
      <w:r w:rsidRPr="00CE2C0B">
        <w:rPr>
          <w:rStyle w:val="c44"/>
          <w:rFonts w:ascii="Times New Roman" w:hAnsi="Times New Roman" w:cs="Times New Roman"/>
          <w:color w:val="000000"/>
        </w:rPr>
        <w:t>Русский язык как развивающееся явление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  <w:sz w:val="22"/>
          <w:szCs w:val="22"/>
        </w:rPr>
        <w:t>Повторение изученного в 5-6 классах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Синтаксис. Синтаксический разбор. Пунктуация. Пунктуационный разбор. Лексика и фразеология. Фонетика и орфография. Фонетический разбор слова. Словообразование и орфография. Морфемный и словообразовательный разбор. Морфология и орфография. Морфологический разбор слова.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  <w:sz w:val="22"/>
          <w:szCs w:val="22"/>
        </w:rPr>
        <w:t>Р.Р.</w:t>
      </w:r>
      <w:r>
        <w:rPr>
          <w:rStyle w:val="c1"/>
          <w:color w:val="000000"/>
          <w:sz w:val="22"/>
          <w:szCs w:val="22"/>
        </w:rPr>
        <w:t> Текст. Стили литературного языка. Диалог. Виды диалогов. Публицистический стиль.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  <w:sz w:val="22"/>
          <w:szCs w:val="22"/>
        </w:rPr>
        <w:t>Морфология и орфография. Культура речи. Причастие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 xml:space="preserve">Причастие как часть речи. Склонение причастий и правописание гласных в падежных окончаниях причастий. Причастный оборот. Выделение причастного оборота запятыми. Описание внешности человека. Действительные и страдательные причастия. Краткие и полные страдательные причастия. Действительные причастия настоящего времени. Гласные в суффиксах действительных причастий настоящего времени. Страдательные причастия настоящего времени. Гласные в суффиксах страдательных причастий настоящего времени. Сострадательные причастия прошедшего времени. Гласные перед </w:t>
      </w:r>
      <w:proofErr w:type="spellStart"/>
      <w:r>
        <w:rPr>
          <w:rStyle w:val="c1"/>
          <w:color w:val="000000"/>
          <w:sz w:val="22"/>
          <w:szCs w:val="22"/>
        </w:rPr>
        <w:t>н</w:t>
      </w:r>
      <w:proofErr w:type="spellEnd"/>
      <w:r>
        <w:rPr>
          <w:rStyle w:val="c1"/>
          <w:color w:val="000000"/>
          <w:sz w:val="22"/>
          <w:szCs w:val="22"/>
        </w:rPr>
        <w:t xml:space="preserve"> в полных и кратких страдательных причастиях. Одна и две </w:t>
      </w:r>
      <w:proofErr w:type="spellStart"/>
      <w:r>
        <w:rPr>
          <w:rStyle w:val="c1"/>
          <w:color w:val="000000"/>
          <w:sz w:val="22"/>
          <w:szCs w:val="22"/>
        </w:rPr>
        <w:t>н</w:t>
      </w:r>
      <w:proofErr w:type="spellEnd"/>
      <w:r>
        <w:rPr>
          <w:rStyle w:val="c1"/>
          <w:color w:val="000000"/>
          <w:sz w:val="22"/>
          <w:szCs w:val="22"/>
        </w:rPr>
        <w:t xml:space="preserve"> в суффиксах страдательных причастий прошедшего времени. Одна буква </w:t>
      </w:r>
      <w:proofErr w:type="spellStart"/>
      <w:r>
        <w:rPr>
          <w:rStyle w:val="c1"/>
          <w:color w:val="000000"/>
          <w:sz w:val="22"/>
          <w:szCs w:val="22"/>
        </w:rPr>
        <w:t>н</w:t>
      </w:r>
      <w:proofErr w:type="spellEnd"/>
      <w:r>
        <w:rPr>
          <w:rStyle w:val="c1"/>
          <w:color w:val="000000"/>
          <w:sz w:val="22"/>
          <w:szCs w:val="22"/>
        </w:rPr>
        <w:t xml:space="preserve"> в отглагольных прилагательных. Одна и две </w:t>
      </w:r>
      <w:proofErr w:type="spellStart"/>
      <w:r>
        <w:rPr>
          <w:rStyle w:val="c1"/>
          <w:color w:val="000000"/>
          <w:sz w:val="22"/>
          <w:szCs w:val="22"/>
        </w:rPr>
        <w:t>н</w:t>
      </w:r>
      <w:proofErr w:type="spellEnd"/>
      <w:r>
        <w:rPr>
          <w:rStyle w:val="c1"/>
          <w:color w:val="000000"/>
          <w:sz w:val="22"/>
          <w:szCs w:val="22"/>
        </w:rPr>
        <w:t xml:space="preserve"> в суффиксах кратких страдательных причастий и в кратких отглагольных прилагательных. Морфологический разбор причастия. Слитное и раздельное написание не с причастиями. Буквы е и ё после шипящих в суффиксах страдательных причастий прошедшего времени.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  <w:sz w:val="22"/>
          <w:szCs w:val="22"/>
        </w:rPr>
        <w:t>Р.Р.</w:t>
      </w:r>
      <w:r>
        <w:rPr>
          <w:rStyle w:val="c1"/>
          <w:color w:val="000000"/>
          <w:sz w:val="22"/>
          <w:szCs w:val="22"/>
        </w:rPr>
        <w:t> Конструирование текста. Текст. Тип речи. Стиль речи. Основная мысль текста. Аргументация собственного мнения. Составление диалогов.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Сочинение – описание внешности.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  <w:sz w:val="22"/>
          <w:szCs w:val="22"/>
        </w:rPr>
        <w:t>Деепричастие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Деепричастие как часть речи. Деепричастный оборот. Запятые при деепричастном обороте. Раздельное написание не с деепричастиями. Деепричастия несовершенного вида. Деепричастия совершенного вида. Морфологический разбор деепричастия.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  <w:sz w:val="22"/>
          <w:szCs w:val="22"/>
        </w:rPr>
        <w:t>Р.Р.</w:t>
      </w:r>
      <w:r>
        <w:rPr>
          <w:rStyle w:val="c1"/>
          <w:color w:val="000000"/>
          <w:sz w:val="22"/>
          <w:szCs w:val="22"/>
        </w:rPr>
        <w:t> Текст. Тип речи. Стиль речи. Основная мысль текста. Аргументация собственного мнения. Составление рассказа по картине.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  <w:sz w:val="22"/>
          <w:szCs w:val="22"/>
        </w:rPr>
        <w:t>Наречие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 xml:space="preserve">Наречие как часть речи. Смысловые группы наречий. Степени сравнения наречий. Морфологический разбор наречий. Слитное и раздельное написание не с наречиями на –о и –е. Буквы е и </w:t>
      </w:r>
      <w:proofErr w:type="spellStart"/>
      <w:r>
        <w:rPr>
          <w:rStyle w:val="c1"/>
          <w:color w:val="000000"/>
          <w:sz w:val="22"/>
          <w:szCs w:val="22"/>
        </w:rPr>
        <w:t>и</w:t>
      </w:r>
      <w:proofErr w:type="spellEnd"/>
      <w:r>
        <w:rPr>
          <w:rStyle w:val="c1"/>
          <w:color w:val="000000"/>
          <w:sz w:val="22"/>
          <w:szCs w:val="22"/>
        </w:rPr>
        <w:t xml:space="preserve"> в приставках не и ни отрицательных наречий. Одна и две </w:t>
      </w:r>
      <w:proofErr w:type="spellStart"/>
      <w:r>
        <w:rPr>
          <w:rStyle w:val="c1"/>
          <w:color w:val="000000"/>
          <w:sz w:val="22"/>
          <w:szCs w:val="22"/>
        </w:rPr>
        <w:t>н</w:t>
      </w:r>
      <w:proofErr w:type="spellEnd"/>
      <w:r>
        <w:rPr>
          <w:rStyle w:val="c1"/>
          <w:color w:val="000000"/>
          <w:sz w:val="22"/>
          <w:szCs w:val="22"/>
        </w:rPr>
        <w:t xml:space="preserve"> в наречиях на –о и –е. Описание действий. Буквы о и е после шипящих на конце наречий. Буквы о и а на конце наречий. Дефис между частями слова в наречиях. Слитное и раздельное написание приставок в наречиях, образованных от существительных и количественных числительных. Мягкий знак после шипящих на конце наречий.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  <w:sz w:val="22"/>
          <w:szCs w:val="22"/>
        </w:rPr>
        <w:lastRenderedPageBreak/>
        <w:t>Р.Р</w:t>
      </w:r>
      <w:r>
        <w:rPr>
          <w:rStyle w:val="c1"/>
          <w:color w:val="000000"/>
          <w:sz w:val="22"/>
          <w:szCs w:val="22"/>
        </w:rPr>
        <w:t>. Творческое задание по картине. Сочинение-рассуждение. Сложный план. Устный рассказ по опорным словам.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Заметка в стенгазету. Рассказ от имени героя картины. Отзыв.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  <w:sz w:val="22"/>
          <w:szCs w:val="22"/>
        </w:rPr>
        <w:t>Учебно-научная речь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Учебно-научная речь. Отзыв. Учебный доклад.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  <w:sz w:val="22"/>
          <w:szCs w:val="22"/>
        </w:rPr>
        <w:t>Р.Р.</w:t>
      </w:r>
      <w:r>
        <w:rPr>
          <w:rStyle w:val="c1"/>
          <w:color w:val="000000"/>
          <w:sz w:val="22"/>
          <w:szCs w:val="22"/>
        </w:rPr>
        <w:t> Текст учебно-научного стиля. Отзыв о прочитанной книге. Текст учебного доклада.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  <w:sz w:val="22"/>
          <w:szCs w:val="22"/>
        </w:rPr>
        <w:t>Категория состояния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Категория состояния как часть речи. Морфологический разбор категорий состояния.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  <w:sz w:val="22"/>
          <w:szCs w:val="22"/>
        </w:rPr>
        <w:t>Р.Р</w:t>
      </w:r>
      <w:r>
        <w:rPr>
          <w:rStyle w:val="c1"/>
          <w:color w:val="000000"/>
          <w:sz w:val="22"/>
          <w:szCs w:val="22"/>
        </w:rPr>
        <w:t>. Сжатое изложение. Текст. Тип речи. Стиль речи. Основная мысль текста.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Аргументация собственного мнения.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  <w:sz w:val="22"/>
          <w:szCs w:val="22"/>
        </w:rPr>
        <w:t>Служебные части речи. Предлог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Предлог как часть речи. Употребление предлога. Производные и непроизводные предлоги. Простые и составные предлоги. Морфологический разбор предлога. Слитное и раздельное написание производных предлогов.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  <w:sz w:val="22"/>
          <w:szCs w:val="22"/>
        </w:rPr>
        <w:t>Р.Р</w:t>
      </w:r>
      <w:r>
        <w:rPr>
          <w:rStyle w:val="c1"/>
          <w:color w:val="000000"/>
          <w:sz w:val="22"/>
          <w:szCs w:val="22"/>
        </w:rPr>
        <w:t>. Текст. Стили речи. Составление диалога. Впечатление от картины.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  <w:sz w:val="22"/>
          <w:szCs w:val="22"/>
        </w:rPr>
        <w:t>Союз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Союз как часть речи. Простые и составные союзы. Союзы сочинительные и подчинительные. Запятая между простыми предложениями в союзном сложном предложении. Сочинительные союзы. Подчинительные союзы. Морфологический разбор слова. Слитное написание союзов также, тоже, чтобы. Повторение сведений о предлогах и союзах.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  <w:sz w:val="22"/>
          <w:szCs w:val="22"/>
        </w:rPr>
        <w:t>Р.Р.</w:t>
      </w:r>
      <w:r>
        <w:rPr>
          <w:rStyle w:val="c1"/>
          <w:color w:val="000000"/>
          <w:sz w:val="22"/>
          <w:szCs w:val="22"/>
        </w:rPr>
        <w:t> Составление плана публицистического текста. Публицистический стиль. Текст. Стили речи. Составление диалога. Впечатление от картины.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  <w:sz w:val="22"/>
          <w:szCs w:val="22"/>
        </w:rPr>
        <w:t>Частица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Частица как часть речи. Разряды частиц. Формообразующие частицы. Смысловые частицы. Раздельное и дефисное написание частиц. Морфологический разбор частицы. Отрицательные частицы не и ни. Различение частицы не и приставки не-. Частица ни, приставка ни-, союз ни…ни.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  <w:sz w:val="22"/>
          <w:szCs w:val="22"/>
        </w:rPr>
        <w:t>Р.Р.</w:t>
      </w:r>
      <w:r>
        <w:rPr>
          <w:rStyle w:val="c1"/>
          <w:color w:val="000000"/>
          <w:sz w:val="22"/>
          <w:szCs w:val="22"/>
        </w:rPr>
        <w:t> Составление рассказа по рисунку. Инструкция. Выступление по картине. Сочинение-рассказ по сюжету. Составление плана публицистического текста. Публицистический стиль. Текст. Стили речи. Впечатление от картины.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  <w:sz w:val="22"/>
          <w:szCs w:val="22"/>
        </w:rPr>
        <w:t>Междометие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Междометие как часть речи. Дефис в междометиях. Знаки препинания при междометиях.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  <w:sz w:val="22"/>
          <w:szCs w:val="22"/>
        </w:rPr>
        <w:t>Повторение и систематизация изученного в 5-7 классах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Разделы науки о русском языке. Текст. Стили речи. Фонетика. Графика. Лексика и фразеология.</w:t>
      </w:r>
    </w:p>
    <w:p w:rsidR="00CE2C0B" w:rsidRDefault="00CE2C0B" w:rsidP="00CE2C0B">
      <w:pPr>
        <w:pStyle w:val="c1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  <w:sz w:val="22"/>
          <w:szCs w:val="22"/>
        </w:rPr>
        <w:t>Р.Р</w:t>
      </w:r>
      <w:r>
        <w:rPr>
          <w:rStyle w:val="c1"/>
          <w:color w:val="000000"/>
          <w:sz w:val="22"/>
          <w:szCs w:val="22"/>
        </w:rPr>
        <w:t>. Текст. Стили речи.</w:t>
      </w:r>
    </w:p>
    <w:p w:rsidR="00071817" w:rsidRDefault="00071817" w:rsidP="00673EC0">
      <w:pPr>
        <w:pStyle w:val="a5"/>
        <w:rPr>
          <w:rFonts w:ascii="Times New Roman" w:eastAsia="Times New Roman" w:hAnsi="Times New Roman" w:cs="Times New Roman"/>
        </w:rPr>
      </w:pPr>
    </w:p>
    <w:p w:rsidR="00071817" w:rsidRDefault="00071817" w:rsidP="00673EC0">
      <w:pPr>
        <w:pStyle w:val="a5"/>
        <w:rPr>
          <w:rFonts w:ascii="Times New Roman" w:eastAsia="Times New Roman" w:hAnsi="Times New Roman" w:cs="Times New Roman"/>
        </w:rPr>
      </w:pPr>
    </w:p>
    <w:p w:rsidR="00071817" w:rsidRDefault="00071817" w:rsidP="00673EC0">
      <w:pPr>
        <w:pStyle w:val="a5"/>
        <w:rPr>
          <w:rFonts w:ascii="Times New Roman" w:eastAsia="Times New Roman" w:hAnsi="Times New Roman" w:cs="Times New Roman"/>
        </w:rPr>
      </w:pPr>
    </w:p>
    <w:p w:rsidR="00673EC0" w:rsidRDefault="00673EC0" w:rsidP="00673EC0">
      <w:pPr>
        <w:pStyle w:val="a5"/>
        <w:rPr>
          <w:rFonts w:ascii="Times New Roman" w:eastAsia="Times New Roman" w:hAnsi="Times New Roman" w:cs="Times New Roman"/>
        </w:rPr>
      </w:pPr>
    </w:p>
    <w:p w:rsidR="00A90C1F" w:rsidRDefault="00A90C1F" w:rsidP="00673EC0">
      <w:pPr>
        <w:pStyle w:val="a5"/>
        <w:rPr>
          <w:rFonts w:ascii="Times New Roman" w:eastAsia="Times New Roman" w:hAnsi="Times New Roman" w:cs="Times New Roman"/>
        </w:rPr>
      </w:pPr>
    </w:p>
    <w:p w:rsidR="00A90C1F" w:rsidRDefault="00A90C1F" w:rsidP="00673EC0">
      <w:pPr>
        <w:pStyle w:val="a5"/>
        <w:rPr>
          <w:rFonts w:ascii="Times New Roman" w:eastAsia="Times New Roman" w:hAnsi="Times New Roman" w:cs="Times New Roman"/>
        </w:rPr>
      </w:pPr>
    </w:p>
    <w:p w:rsidR="00A90C1F" w:rsidRDefault="00A90C1F" w:rsidP="00673EC0">
      <w:pPr>
        <w:pStyle w:val="a5"/>
        <w:rPr>
          <w:rFonts w:ascii="Times New Roman" w:eastAsia="Times New Roman" w:hAnsi="Times New Roman" w:cs="Times New Roman"/>
        </w:rPr>
      </w:pPr>
    </w:p>
    <w:p w:rsidR="00A90C1F" w:rsidRDefault="00A90C1F" w:rsidP="00673EC0">
      <w:pPr>
        <w:pStyle w:val="a5"/>
        <w:rPr>
          <w:rFonts w:ascii="Times New Roman" w:eastAsia="Times New Roman" w:hAnsi="Times New Roman" w:cs="Times New Roman"/>
        </w:rPr>
      </w:pPr>
    </w:p>
    <w:p w:rsidR="00A90C1F" w:rsidRDefault="00A90C1F" w:rsidP="00673EC0">
      <w:pPr>
        <w:pStyle w:val="a5"/>
        <w:rPr>
          <w:rFonts w:ascii="Times New Roman" w:eastAsia="Times New Roman" w:hAnsi="Times New Roman" w:cs="Times New Roman"/>
        </w:rPr>
      </w:pPr>
    </w:p>
    <w:p w:rsidR="00A90C1F" w:rsidRDefault="00A90C1F" w:rsidP="00673EC0">
      <w:pPr>
        <w:pStyle w:val="a5"/>
        <w:rPr>
          <w:rFonts w:ascii="Times New Roman" w:eastAsia="Times New Roman" w:hAnsi="Times New Roman" w:cs="Times New Roman"/>
        </w:rPr>
      </w:pPr>
    </w:p>
    <w:p w:rsidR="00A90C1F" w:rsidRDefault="00A90C1F" w:rsidP="00673EC0">
      <w:pPr>
        <w:pStyle w:val="a5"/>
        <w:rPr>
          <w:rFonts w:ascii="Times New Roman" w:eastAsia="Times New Roman" w:hAnsi="Times New Roman" w:cs="Times New Roman"/>
        </w:rPr>
      </w:pPr>
    </w:p>
    <w:p w:rsidR="00A90C1F" w:rsidRDefault="00A90C1F" w:rsidP="00673EC0">
      <w:pPr>
        <w:pStyle w:val="a5"/>
        <w:rPr>
          <w:rFonts w:ascii="Times New Roman" w:eastAsia="Times New Roman" w:hAnsi="Times New Roman" w:cs="Times New Roman"/>
        </w:rPr>
      </w:pPr>
    </w:p>
    <w:p w:rsidR="00A90C1F" w:rsidRDefault="00A90C1F" w:rsidP="00673EC0">
      <w:pPr>
        <w:pStyle w:val="a5"/>
        <w:rPr>
          <w:rFonts w:ascii="Times New Roman" w:eastAsia="Times New Roman" w:hAnsi="Times New Roman" w:cs="Times New Roman"/>
        </w:rPr>
      </w:pPr>
    </w:p>
    <w:p w:rsidR="00A90C1F" w:rsidRDefault="00A90C1F" w:rsidP="00673EC0">
      <w:pPr>
        <w:pStyle w:val="a5"/>
        <w:rPr>
          <w:rFonts w:ascii="Times New Roman" w:eastAsia="Times New Roman" w:hAnsi="Times New Roman" w:cs="Times New Roman"/>
        </w:rPr>
      </w:pPr>
    </w:p>
    <w:p w:rsidR="00A90C1F" w:rsidRDefault="00A90C1F" w:rsidP="00673EC0">
      <w:pPr>
        <w:pStyle w:val="a5"/>
        <w:rPr>
          <w:rFonts w:ascii="Times New Roman" w:eastAsia="Times New Roman" w:hAnsi="Times New Roman" w:cs="Times New Roman"/>
        </w:rPr>
      </w:pPr>
    </w:p>
    <w:p w:rsidR="00A90C1F" w:rsidRDefault="00A90C1F" w:rsidP="00673EC0">
      <w:pPr>
        <w:pStyle w:val="a5"/>
        <w:rPr>
          <w:rFonts w:ascii="Times New Roman" w:eastAsia="Times New Roman" w:hAnsi="Times New Roman" w:cs="Times New Roman"/>
        </w:rPr>
      </w:pPr>
    </w:p>
    <w:p w:rsidR="0024556A" w:rsidRDefault="0024556A" w:rsidP="00673EC0">
      <w:pPr>
        <w:pStyle w:val="a5"/>
        <w:rPr>
          <w:rFonts w:ascii="Times New Roman" w:eastAsia="Times New Roman" w:hAnsi="Times New Roman" w:cs="Times New Roman"/>
        </w:rPr>
      </w:pPr>
    </w:p>
    <w:p w:rsidR="0024556A" w:rsidRDefault="0024556A" w:rsidP="00673EC0">
      <w:pPr>
        <w:pStyle w:val="a5"/>
        <w:rPr>
          <w:rFonts w:ascii="Times New Roman" w:eastAsia="Times New Roman" w:hAnsi="Times New Roman" w:cs="Times New Roman"/>
        </w:rPr>
      </w:pPr>
    </w:p>
    <w:p w:rsidR="0024556A" w:rsidRDefault="0024556A" w:rsidP="00673EC0">
      <w:pPr>
        <w:pStyle w:val="a5"/>
        <w:rPr>
          <w:rFonts w:ascii="Times New Roman" w:eastAsia="Times New Roman" w:hAnsi="Times New Roman" w:cs="Times New Roman"/>
        </w:rPr>
      </w:pPr>
    </w:p>
    <w:p w:rsidR="0024556A" w:rsidRDefault="0024556A" w:rsidP="00673EC0">
      <w:pPr>
        <w:pStyle w:val="a5"/>
        <w:rPr>
          <w:rFonts w:ascii="Times New Roman" w:eastAsia="Times New Roman" w:hAnsi="Times New Roman" w:cs="Times New Roman"/>
        </w:rPr>
      </w:pPr>
    </w:p>
    <w:p w:rsidR="0024556A" w:rsidRDefault="0024556A" w:rsidP="00673EC0">
      <w:pPr>
        <w:pStyle w:val="a5"/>
        <w:rPr>
          <w:rFonts w:ascii="Times New Roman" w:eastAsia="Times New Roman" w:hAnsi="Times New Roman" w:cs="Times New Roman"/>
        </w:rPr>
      </w:pPr>
    </w:p>
    <w:p w:rsidR="00A90C1F" w:rsidRDefault="00A90C1F" w:rsidP="00673EC0">
      <w:pPr>
        <w:pStyle w:val="a5"/>
        <w:rPr>
          <w:rFonts w:ascii="Times New Roman" w:eastAsia="Times New Roman" w:hAnsi="Times New Roman" w:cs="Times New Roman"/>
        </w:rPr>
      </w:pPr>
    </w:p>
    <w:p w:rsidR="00071817" w:rsidRDefault="00071817" w:rsidP="00673EC0">
      <w:pPr>
        <w:pStyle w:val="a5"/>
        <w:rPr>
          <w:rFonts w:ascii="Times New Roman" w:eastAsia="Times New Roman" w:hAnsi="Times New Roman" w:cs="Times New Roman"/>
        </w:rPr>
      </w:pPr>
    </w:p>
    <w:p w:rsidR="00673EC0" w:rsidRPr="00673EC0" w:rsidRDefault="00673EC0" w:rsidP="00673EC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C26C8" w:rsidRDefault="007C26C8" w:rsidP="00D50F8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Календарно- тематическое планирование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709"/>
        <w:gridCol w:w="3200"/>
        <w:gridCol w:w="770"/>
        <w:gridCol w:w="850"/>
        <w:gridCol w:w="992"/>
        <w:gridCol w:w="2351"/>
        <w:gridCol w:w="1442"/>
      </w:tblGrid>
      <w:tr w:rsidR="007C26C8" w:rsidRPr="00B825CE" w:rsidTr="007A641F">
        <w:tc>
          <w:tcPr>
            <w:tcW w:w="709" w:type="dxa"/>
            <w:vMerge w:val="restart"/>
          </w:tcPr>
          <w:p w:rsidR="007C26C8" w:rsidRPr="00B825CE" w:rsidRDefault="007C26C8" w:rsidP="007C26C8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3200" w:type="dxa"/>
            <w:vMerge w:val="restart"/>
          </w:tcPr>
          <w:p w:rsidR="007C26C8" w:rsidRPr="00B825CE" w:rsidRDefault="007C26C8" w:rsidP="004A532C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Тема урока </w:t>
            </w:r>
          </w:p>
        </w:tc>
        <w:tc>
          <w:tcPr>
            <w:tcW w:w="770" w:type="dxa"/>
            <w:vMerge w:val="restart"/>
          </w:tcPr>
          <w:p w:rsidR="007C26C8" w:rsidRPr="00B825CE" w:rsidRDefault="007C26C8" w:rsidP="007C26C8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842" w:type="dxa"/>
            <w:gridSpan w:val="2"/>
          </w:tcPr>
          <w:p w:rsidR="007C26C8" w:rsidRPr="00B825CE" w:rsidRDefault="007C26C8" w:rsidP="007C26C8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2351" w:type="dxa"/>
            <w:vMerge w:val="restart"/>
          </w:tcPr>
          <w:p w:rsidR="007C26C8" w:rsidRPr="00B825CE" w:rsidRDefault="007C26C8" w:rsidP="007C26C8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1442" w:type="dxa"/>
            <w:vMerge w:val="restart"/>
          </w:tcPr>
          <w:p w:rsidR="007C26C8" w:rsidRPr="00B825CE" w:rsidRDefault="007C26C8" w:rsidP="007C26C8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7C26C8" w:rsidRPr="00B825CE" w:rsidTr="007A641F">
        <w:tc>
          <w:tcPr>
            <w:tcW w:w="709" w:type="dxa"/>
            <w:vMerge/>
          </w:tcPr>
          <w:p w:rsidR="007C26C8" w:rsidRPr="00B825CE" w:rsidRDefault="007C26C8" w:rsidP="007C26C8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vMerge/>
          </w:tcPr>
          <w:p w:rsidR="007C26C8" w:rsidRPr="00B825CE" w:rsidRDefault="007C26C8" w:rsidP="007C26C8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vMerge/>
          </w:tcPr>
          <w:p w:rsidR="007C26C8" w:rsidRPr="00B825CE" w:rsidRDefault="007C26C8" w:rsidP="007C26C8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26C8" w:rsidRPr="00B825CE" w:rsidRDefault="007C26C8" w:rsidP="007C26C8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по плану </w:t>
            </w:r>
          </w:p>
        </w:tc>
        <w:tc>
          <w:tcPr>
            <w:tcW w:w="992" w:type="dxa"/>
          </w:tcPr>
          <w:p w:rsidR="007C26C8" w:rsidRPr="00B825CE" w:rsidRDefault="007C26C8" w:rsidP="007C26C8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по факту </w:t>
            </w:r>
          </w:p>
        </w:tc>
        <w:tc>
          <w:tcPr>
            <w:tcW w:w="2351" w:type="dxa"/>
            <w:vMerge/>
          </w:tcPr>
          <w:p w:rsidR="007C26C8" w:rsidRPr="00B825CE" w:rsidRDefault="007C26C8" w:rsidP="007C26C8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vMerge/>
          </w:tcPr>
          <w:p w:rsidR="007C26C8" w:rsidRPr="00B825CE" w:rsidRDefault="007C26C8" w:rsidP="007C26C8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163" w:type="dxa"/>
            <w:gridSpan w:val="5"/>
          </w:tcPr>
          <w:p w:rsidR="00B825CE" w:rsidRPr="00B825CE" w:rsidRDefault="00B825CE" w:rsidP="00B825CE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  <w:b/>
                <w:color w:val="000000"/>
              </w:rPr>
              <w:t>РУССКИЙ ЯЗЫК КАК РАЗВИВАЮЩЕЕСЯ ЯВЛЕНИЕ (1 ЧАС)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Русский язык как развивающееся явление.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>Выписать высказывания о русском языке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163" w:type="dxa"/>
            <w:gridSpan w:val="5"/>
          </w:tcPr>
          <w:p w:rsidR="00B825CE" w:rsidRPr="00B825CE" w:rsidRDefault="00B825CE" w:rsidP="00B825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b/>
                <w:color w:val="000000"/>
              </w:rPr>
              <w:t>ПОВТОРЕНИЕ ИЗУЧЕННОГО МАТЕРИАЛА  В 5-6 КЛАССАХ (14ч)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07181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Синтаксис. Синтаксический разбор. 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Синтаксический разбор предложения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07181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Пунктуация. </w:t>
            </w:r>
            <w:r w:rsidRPr="00B825CE">
              <w:rPr>
                <w:rFonts w:ascii="Times New Roman" w:hAnsi="Times New Roman" w:cs="Times New Roman"/>
              </w:rPr>
              <w:t>Пунктуационный разбор.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Упражнение 12 </w:t>
            </w:r>
            <w:proofErr w:type="spellStart"/>
            <w:r w:rsidRPr="00B825CE">
              <w:rPr>
                <w:rFonts w:ascii="Times New Roman" w:hAnsi="Times New Roman" w:cs="Times New Roman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</w:rPr>
              <w:t xml:space="preserve"> 8</w:t>
            </w:r>
          </w:p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07181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Лексика и фразеология.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Задание 14 </w:t>
            </w:r>
            <w:proofErr w:type="spellStart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07181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</w:rPr>
              <w:t>Фонетика и орфография. Фонетический разбор слова.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Задание21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12 фонетический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р-р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сл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07181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</w:rPr>
              <w:t>Словообразование и орфография. Морфемный и словообразовательный разбор.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Задание 27,28 </w:t>
            </w:r>
          </w:p>
          <w:p w:rsidR="00B825CE" w:rsidRPr="00B825CE" w:rsidRDefault="00B825CE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14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07181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Морфология и орфография. </w:t>
            </w:r>
          </w:p>
        </w:tc>
        <w:tc>
          <w:tcPr>
            <w:tcW w:w="770" w:type="dxa"/>
          </w:tcPr>
          <w:p w:rsidR="00B825CE" w:rsidRPr="00B825CE" w:rsidRDefault="00071817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Задание 35, 36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17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07181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00" w:type="dxa"/>
          </w:tcPr>
          <w:p w:rsidR="00B825CE" w:rsidRPr="00B825CE" w:rsidRDefault="00071817" w:rsidP="0007181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Входная</w:t>
            </w:r>
            <w:r w:rsidR="00B825CE" w:rsidRPr="00B825C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контрольная </w:t>
            </w:r>
            <w:r w:rsidR="00B825CE" w:rsidRPr="00B825CE">
              <w:rPr>
                <w:rFonts w:ascii="Times New Roman" w:hAnsi="Times New Roman" w:cs="Times New Roman"/>
                <w:b/>
                <w:color w:val="000000"/>
              </w:rPr>
              <w:t>работа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071817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Повторение, </w:t>
            </w:r>
            <w:r w:rsidR="00B825CE" w:rsidRPr="00B825CE">
              <w:rPr>
                <w:color w:val="000000"/>
                <w:sz w:val="22"/>
                <w:szCs w:val="22"/>
              </w:rPr>
              <w:t>выучить правила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07181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  <w:i/>
              </w:rPr>
              <w:t xml:space="preserve"> </w:t>
            </w:r>
            <w:r w:rsidRPr="00B825CE">
              <w:rPr>
                <w:rFonts w:ascii="Times New Roman" w:hAnsi="Times New Roman" w:cs="Times New Roman"/>
              </w:rPr>
              <w:t xml:space="preserve">Текст. Стили литературного языка. 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Задание 52. Работа с текстом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07181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Диалог. Виды диалога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Составить диалог. Задание 60.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27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07181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Стили литературного языка. Публицистический стиль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Задание 63 </w:t>
            </w:r>
            <w:proofErr w:type="spellStart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 28</w:t>
            </w:r>
          </w:p>
          <w:p w:rsidR="00B825CE" w:rsidRPr="00B825CE" w:rsidRDefault="00B825CE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9C2297" w:rsidRPr="00B825CE" w:rsidTr="007A641F">
        <w:tc>
          <w:tcPr>
            <w:tcW w:w="709" w:type="dxa"/>
          </w:tcPr>
          <w:p w:rsidR="009C2297" w:rsidRPr="00B825CE" w:rsidRDefault="009C22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163" w:type="dxa"/>
            <w:gridSpan w:val="5"/>
          </w:tcPr>
          <w:p w:rsidR="009C2297" w:rsidRPr="00B825CE" w:rsidRDefault="009C2297" w:rsidP="009C229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5CE">
              <w:rPr>
                <w:b/>
                <w:sz w:val="22"/>
                <w:szCs w:val="22"/>
              </w:rPr>
              <w:t>МОРФОЛОГИЯ И ОРФОГРАФИЯ. КУЛЬТУРА РЕЧИ (76 часов)</w:t>
            </w:r>
            <w:r w:rsidRPr="00B825CE">
              <w:rPr>
                <w:b/>
              </w:rPr>
              <w:t xml:space="preserve"> </w:t>
            </w:r>
            <w:r w:rsidRPr="00B825CE">
              <w:rPr>
                <w:b/>
                <w:sz w:val="22"/>
                <w:szCs w:val="22"/>
              </w:rPr>
              <w:t>ПРИЧАСТИЕ (40 часов)</w:t>
            </w:r>
          </w:p>
        </w:tc>
        <w:tc>
          <w:tcPr>
            <w:tcW w:w="1442" w:type="dxa"/>
          </w:tcPr>
          <w:p w:rsidR="009C2297" w:rsidRPr="00B825CE" w:rsidRDefault="009C22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9C22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</w:rPr>
              <w:t>Причастие как часть речи.</w:t>
            </w:r>
          </w:p>
        </w:tc>
        <w:tc>
          <w:tcPr>
            <w:tcW w:w="770" w:type="dxa"/>
          </w:tcPr>
          <w:p w:rsidR="00B825CE" w:rsidRPr="00B825CE" w:rsidRDefault="009C2297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9C2297" w:rsidRDefault="00B825CE" w:rsidP="009C229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>Задание 76стр 33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9C22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</w:rPr>
              <w:t xml:space="preserve">Склонение причастий и правописание гласных в падежных окончаниях причастий. 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Задание 80 </w:t>
            </w:r>
            <w:proofErr w:type="spellStart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 36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9C22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</w:rPr>
              <w:t>Склонение причастий и правописание гласных в падежных окончаниях причастий.(практическая часть)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Задание 84 </w:t>
            </w:r>
            <w:proofErr w:type="spellStart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 37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9C22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</w:rPr>
              <w:t>Причастный оборот. Выделение причастного оборота запятыми.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Задание 86 </w:t>
            </w:r>
            <w:proofErr w:type="spellStart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 39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9C22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</w:rPr>
              <w:t>Причастный оборот. Выделение причастного оборота запятыми.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Задание 91 </w:t>
            </w:r>
            <w:proofErr w:type="spellStart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 40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9C22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</w:rPr>
              <w:t xml:space="preserve">Р.Р. Описание внешности человека. Портрет в литературном произведении. 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Задание 95 </w:t>
            </w:r>
            <w:proofErr w:type="spellStart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 41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EA2F0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Р.Р. Сочинение описание по картине В.Хабарова «Портрет Милы»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Задание 98 </w:t>
            </w:r>
            <w:proofErr w:type="spellStart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 43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EA2F0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Анализ сочинения. Работа над ошибками.</w:t>
            </w:r>
          </w:p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</w:rPr>
              <w:t xml:space="preserve"> Действительные и страдательные причастия.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>Задание 100стр 44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EA2F0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</w:rPr>
              <w:t>Действительные и страдательные причастия.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>Работать со словами</w:t>
            </w:r>
          </w:p>
          <w:p w:rsidR="00B825CE" w:rsidRPr="00B825CE" w:rsidRDefault="00B825CE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EA2F0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Краткие и полные страдательные причастия.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Задание 105 </w:t>
            </w:r>
            <w:proofErr w:type="spellStart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 46</w:t>
            </w:r>
          </w:p>
          <w:p w:rsidR="00B825CE" w:rsidRPr="00B825CE" w:rsidRDefault="00B825CE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8242B6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</w:rPr>
              <w:t>Действительные причастия настоящего времени. Гласные в суффиксах действительных причастий настоящего времени.</w:t>
            </w:r>
          </w:p>
        </w:tc>
        <w:tc>
          <w:tcPr>
            <w:tcW w:w="770" w:type="dxa"/>
          </w:tcPr>
          <w:p w:rsidR="00B825CE" w:rsidRPr="00B825CE" w:rsidRDefault="008242B6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Задание 110 </w:t>
            </w:r>
            <w:proofErr w:type="spellStart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eastAsia="Times New Roman" w:hAnsi="Times New Roman" w:cs="Times New Roman"/>
                <w:color w:val="000000"/>
              </w:rPr>
              <w:t xml:space="preserve"> 49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CA3CD8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</w:rPr>
              <w:t>Гласные в суффиксах действительных причастий настоящего времени.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>Работать со словами</w:t>
            </w:r>
          </w:p>
          <w:p w:rsidR="00B825CE" w:rsidRPr="00B825CE" w:rsidRDefault="00B825CE" w:rsidP="00B82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CA3CD8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Действительные причастия прошедшего времени.</w:t>
            </w:r>
          </w:p>
        </w:tc>
        <w:tc>
          <w:tcPr>
            <w:tcW w:w="770" w:type="dxa"/>
          </w:tcPr>
          <w:p w:rsidR="00B825CE" w:rsidRPr="00B825CE" w:rsidRDefault="00CA3CD8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>Задание 114стр 51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CA3CD8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B825CE">
              <w:rPr>
                <w:rFonts w:ascii="Times New Roman" w:hAnsi="Times New Roman" w:cs="Times New Roman"/>
                <w:b/>
              </w:rPr>
              <w:t>Р.Р. Изложение от 3-го лица</w:t>
            </w:r>
          </w:p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B825CE">
              <w:rPr>
                <w:rFonts w:ascii="Times New Roman" w:hAnsi="Times New Roman" w:cs="Times New Roman"/>
                <w:b/>
              </w:rPr>
              <w:t xml:space="preserve"> ( по тексту 116)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>Написать изложение</w:t>
            </w: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CA3CD8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Страдательные причастия настоящего времени. </w:t>
            </w:r>
          </w:p>
        </w:tc>
        <w:tc>
          <w:tcPr>
            <w:tcW w:w="770" w:type="dxa"/>
          </w:tcPr>
          <w:p w:rsidR="00B825CE" w:rsidRPr="00B825CE" w:rsidRDefault="00CA3CD8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825CE" w:rsidRPr="00B825CE" w:rsidRDefault="00B825CE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>Задание 120стр 54</w:t>
            </w:r>
          </w:p>
          <w:p w:rsidR="00B825CE" w:rsidRPr="00B825CE" w:rsidRDefault="00B825CE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CA3CD8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</w:rPr>
              <w:t>Гласные перед Н в полных и кратких страдательных причастий.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>Работа с текстом</w:t>
            </w:r>
          </w:p>
          <w:p w:rsidR="00B825CE" w:rsidRPr="00B825CE" w:rsidRDefault="00B825CE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CA3CD8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Гласные перед Н в полных и кратких страдательных причастиях прошедшего времени.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825CE" w:rsidRPr="00B825CE" w:rsidRDefault="00B825CE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>Задание 130стр 58</w:t>
            </w:r>
          </w:p>
          <w:p w:rsidR="00B825CE" w:rsidRPr="00B825CE" w:rsidRDefault="00B825CE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825CE" w:rsidRPr="00B825CE" w:rsidRDefault="00B825CE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CA3CD8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35-36-37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</w:rPr>
              <w:t>Одна Н и НН в суффиксах страдательных причастий прошедшего времени и отглагольных прилагательных.</w:t>
            </w:r>
          </w:p>
        </w:tc>
        <w:tc>
          <w:tcPr>
            <w:tcW w:w="770" w:type="dxa"/>
          </w:tcPr>
          <w:p w:rsidR="00B825CE" w:rsidRPr="00B825CE" w:rsidRDefault="00CA3CD8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CA3CD8" w:rsidRDefault="00B825CE" w:rsidP="00CA3CD8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повторение</w:t>
            </w:r>
            <w:r w:rsidR="00CA3CD8" w:rsidRPr="00B825CE">
              <w:rPr>
                <w:color w:val="000000"/>
                <w:sz w:val="22"/>
                <w:szCs w:val="22"/>
              </w:rPr>
              <w:t xml:space="preserve"> </w:t>
            </w:r>
          </w:p>
          <w:p w:rsidR="00CA3CD8" w:rsidRPr="00B825CE" w:rsidRDefault="00CA3CD8" w:rsidP="00CA3CD8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Задание 146, 147</w:t>
            </w:r>
          </w:p>
          <w:p w:rsidR="00B825CE" w:rsidRPr="00B825CE" w:rsidRDefault="00CA3CD8" w:rsidP="00CA3C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64</w:t>
            </w:r>
          </w:p>
          <w:p w:rsidR="00B825CE" w:rsidRPr="00B825CE" w:rsidRDefault="00B825CE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CA3CD8" w:rsidRPr="00B825CE" w:rsidTr="007A641F">
        <w:tc>
          <w:tcPr>
            <w:tcW w:w="709" w:type="dxa"/>
          </w:tcPr>
          <w:p w:rsidR="00CA3CD8" w:rsidRDefault="00CA3CD8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00" w:type="dxa"/>
          </w:tcPr>
          <w:p w:rsidR="00CA3CD8" w:rsidRPr="00B825CE" w:rsidRDefault="00CA3CD8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Р.Р Выборочное изложение по тексту задания151</w:t>
            </w:r>
          </w:p>
        </w:tc>
        <w:tc>
          <w:tcPr>
            <w:tcW w:w="770" w:type="dxa"/>
          </w:tcPr>
          <w:p w:rsidR="00CA3CD8" w:rsidRDefault="00CA3CD8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A3CD8" w:rsidRPr="00B825CE" w:rsidRDefault="00CA3CD8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A3CD8" w:rsidRPr="00B825CE" w:rsidRDefault="00CA3CD8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CA3CD8" w:rsidRPr="00B825CE" w:rsidRDefault="00CA3CD8" w:rsidP="00CA3CD8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CA3CD8" w:rsidRPr="00B825CE" w:rsidRDefault="00CA3CD8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825CE" w:rsidRPr="00B825CE" w:rsidTr="007A641F">
        <w:tc>
          <w:tcPr>
            <w:tcW w:w="709" w:type="dxa"/>
          </w:tcPr>
          <w:p w:rsidR="00B825CE" w:rsidRPr="00B825CE" w:rsidRDefault="00CA3CD8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00" w:type="dxa"/>
          </w:tcPr>
          <w:p w:rsidR="00B825CE" w:rsidRPr="00B825CE" w:rsidRDefault="00B825CE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Морфологический разбор причастия.</w:t>
            </w:r>
          </w:p>
        </w:tc>
        <w:tc>
          <w:tcPr>
            <w:tcW w:w="770" w:type="dxa"/>
          </w:tcPr>
          <w:p w:rsidR="00B825CE" w:rsidRPr="00B825CE" w:rsidRDefault="00B825CE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B825CE" w:rsidRPr="00B825CE" w:rsidRDefault="00B825CE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B825CE">
              <w:rPr>
                <w:color w:val="000000"/>
                <w:sz w:val="22"/>
                <w:szCs w:val="22"/>
              </w:rPr>
              <w:t>Морф-й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разбор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причстий</w:t>
            </w:r>
            <w:proofErr w:type="spellEnd"/>
          </w:p>
        </w:tc>
        <w:tc>
          <w:tcPr>
            <w:tcW w:w="1442" w:type="dxa"/>
          </w:tcPr>
          <w:p w:rsidR="00B825CE" w:rsidRPr="00B825CE" w:rsidRDefault="00B825CE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200" w:type="dxa"/>
          </w:tcPr>
          <w:p w:rsidR="007A641F" w:rsidRPr="00B825CE" w:rsidRDefault="007A641F" w:rsidP="007A641F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Анализ изложения. Работа над ошибками.  </w:t>
            </w:r>
          </w:p>
          <w:p w:rsidR="007A641F" w:rsidRPr="00B825CE" w:rsidRDefault="007A641F" w:rsidP="007A641F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</w:tcPr>
          <w:p w:rsidR="007A641F" w:rsidRPr="00B825CE" w:rsidRDefault="007A641F" w:rsidP="007A641F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641F" w:rsidRPr="00B825CE" w:rsidRDefault="007A641F" w:rsidP="007A641F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7A641F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7A641F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Оформление сочинения</w:t>
            </w:r>
          </w:p>
        </w:tc>
        <w:tc>
          <w:tcPr>
            <w:tcW w:w="1442" w:type="dxa"/>
          </w:tcPr>
          <w:p w:rsidR="007A641F" w:rsidRPr="00B825CE" w:rsidRDefault="007A641F" w:rsidP="007A641F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41-42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Слитное и раздельное написание НЕ с причастиями.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Задание 156</w:t>
            </w:r>
          </w:p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69</w:t>
            </w: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43-44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Буквы О и Ё после шипящих в суффиксах страдательных причастий прошедшего времени.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Задание 163 </w:t>
            </w:r>
          </w:p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72</w:t>
            </w: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Повторение пройденного материала о причастии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П25,26,27 подготовка к контрольной работе</w:t>
            </w: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200" w:type="dxa"/>
          </w:tcPr>
          <w:p w:rsidR="007A641F" w:rsidRPr="00B825CE" w:rsidRDefault="007A641F" w:rsidP="007A641F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Контрольный диктант по теме</w:t>
            </w:r>
            <w:r w:rsidRPr="00B825CE">
              <w:rPr>
                <w:rFonts w:ascii="Times New Roman" w:hAnsi="Times New Roman" w:cs="Times New Roman"/>
                <w:b/>
                <w:color w:val="000000"/>
              </w:rPr>
              <w:t xml:space="preserve"> «Причастие»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Повторение.</w:t>
            </w: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163" w:type="dxa"/>
            <w:gridSpan w:val="5"/>
          </w:tcPr>
          <w:p w:rsidR="007A641F" w:rsidRPr="00B825CE" w:rsidRDefault="007A641F" w:rsidP="007A641F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5CE">
              <w:rPr>
                <w:b/>
                <w:sz w:val="22"/>
                <w:szCs w:val="22"/>
              </w:rPr>
              <w:t>ДЕЕПРИЧАСТИЕ (10 часов)</w:t>
            </w: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Работа над ошибками.</w:t>
            </w:r>
            <w:r w:rsidRPr="00B825CE">
              <w:rPr>
                <w:rFonts w:ascii="Times New Roman" w:hAnsi="Times New Roman" w:cs="Times New Roman"/>
              </w:rPr>
              <w:t xml:space="preserve"> </w:t>
            </w:r>
          </w:p>
          <w:p w:rsidR="007A641F" w:rsidRPr="00B825CE" w:rsidRDefault="007A641F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</w:rPr>
              <w:t>Понятие о деепричастии.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Задание 178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75</w:t>
            </w: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Деепричастный оборот. Запятые при деепричастном обороте.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Задание 178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75</w:t>
            </w: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50-51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Деепричастный оборот. Запятые при деепричастном обороте.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191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81</w:t>
            </w:r>
          </w:p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Раздельное написание НЕ с деепричастиями.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195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82</w:t>
            </w:r>
          </w:p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53-54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Деепричастия несовершенного вида.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199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84</w:t>
            </w:r>
          </w:p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55-56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Деепричастия совершенного вида.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204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86</w:t>
            </w:r>
          </w:p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Морфологический разбор деепричастия.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211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89</w:t>
            </w:r>
          </w:p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B825CE">
              <w:rPr>
                <w:rFonts w:ascii="Times New Roman" w:hAnsi="Times New Roman" w:cs="Times New Roman"/>
              </w:rPr>
              <w:t>Повторение изученного о деепричастии.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216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Контрольный диктант </w:t>
            </w:r>
            <w:r w:rsidRPr="00B825CE">
              <w:rPr>
                <w:rFonts w:ascii="Times New Roman" w:hAnsi="Times New Roman" w:cs="Times New Roman"/>
                <w:b/>
              </w:rPr>
              <w:t>по теме «Деепричастие»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Повторение пройденного</w:t>
            </w: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163" w:type="dxa"/>
            <w:gridSpan w:val="5"/>
          </w:tcPr>
          <w:p w:rsidR="007A641F" w:rsidRPr="00B825CE" w:rsidRDefault="007A641F" w:rsidP="007A641F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5CE">
              <w:rPr>
                <w:b/>
                <w:color w:val="000000"/>
                <w:sz w:val="22"/>
                <w:szCs w:val="22"/>
              </w:rPr>
              <w:t>НАРЕЧИЕ(23 ЧАСА)</w:t>
            </w: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60-61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Наречие как часть речи.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7A641F" w:rsidRDefault="007A641F" w:rsidP="007A64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223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94</w:t>
            </w: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62-63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Разряды наречий</w:t>
            </w:r>
          </w:p>
        </w:tc>
        <w:tc>
          <w:tcPr>
            <w:tcW w:w="770" w:type="dxa"/>
          </w:tcPr>
          <w:p w:rsidR="007A641F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232, 233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82</w:t>
            </w: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64-65</w:t>
            </w:r>
          </w:p>
        </w:tc>
        <w:tc>
          <w:tcPr>
            <w:tcW w:w="3200" w:type="dxa"/>
          </w:tcPr>
          <w:p w:rsidR="007A641F" w:rsidRPr="00B825CE" w:rsidRDefault="00DC6C99" w:rsidP="00DC6C99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A641F" w:rsidRPr="00B825CE">
              <w:rPr>
                <w:rFonts w:ascii="Times New Roman" w:hAnsi="Times New Roman" w:cs="Times New Roman"/>
              </w:rPr>
              <w:t>тепени сравнения наречий.</w:t>
            </w:r>
          </w:p>
        </w:tc>
        <w:tc>
          <w:tcPr>
            <w:tcW w:w="770" w:type="dxa"/>
          </w:tcPr>
          <w:p w:rsidR="007A641F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Задание 237стр 99</w:t>
            </w:r>
          </w:p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Морфологический разбор наречия.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240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82</w:t>
            </w:r>
          </w:p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Морф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р-р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наречия</w:t>
            </w: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67-68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Слитное и раздельное написание НЕ с наречиями на  -О и –Е.</w:t>
            </w:r>
          </w:p>
        </w:tc>
        <w:tc>
          <w:tcPr>
            <w:tcW w:w="770" w:type="dxa"/>
          </w:tcPr>
          <w:p w:rsidR="007A641F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243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102</w:t>
            </w:r>
          </w:p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Буквы Е и </w:t>
            </w:r>
            <w:proofErr w:type="spellStart"/>
            <w:r w:rsidRPr="00B825CE">
              <w:rPr>
                <w:rFonts w:ascii="Times New Roman" w:hAnsi="Times New Roman" w:cs="Times New Roman"/>
              </w:rPr>
              <w:t>И</w:t>
            </w:r>
            <w:proofErr w:type="spellEnd"/>
            <w:r w:rsidRPr="00B825CE">
              <w:rPr>
                <w:rFonts w:ascii="Times New Roman" w:hAnsi="Times New Roman" w:cs="Times New Roman"/>
              </w:rPr>
              <w:t xml:space="preserve"> в приставках НЕ- и НИ- отрицательных наречий.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Задание 253стр 105</w:t>
            </w:r>
          </w:p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Буквы Е и </w:t>
            </w:r>
            <w:proofErr w:type="spellStart"/>
            <w:r w:rsidRPr="00B825CE">
              <w:rPr>
                <w:rFonts w:ascii="Times New Roman" w:hAnsi="Times New Roman" w:cs="Times New Roman"/>
              </w:rPr>
              <w:t>И</w:t>
            </w:r>
            <w:proofErr w:type="spellEnd"/>
            <w:r w:rsidRPr="00B825CE">
              <w:rPr>
                <w:rFonts w:ascii="Times New Roman" w:hAnsi="Times New Roman" w:cs="Times New Roman"/>
              </w:rPr>
              <w:t xml:space="preserve"> в приставках НЕ- и НИ- отрицательных наречий. (продолжение)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Задание 255стр 106</w:t>
            </w:r>
          </w:p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200" w:type="dxa"/>
          </w:tcPr>
          <w:p w:rsidR="007A641F" w:rsidRPr="00B825CE" w:rsidRDefault="00DC6C99" w:rsidP="00DC6C99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Одна и две буквы </w:t>
            </w:r>
            <w:r w:rsidR="007A641F" w:rsidRPr="00B825CE">
              <w:rPr>
                <w:rFonts w:ascii="Times New Roman" w:hAnsi="Times New Roman" w:cs="Times New Roman"/>
              </w:rPr>
              <w:t xml:space="preserve"> в наречиях на –О и –Е.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259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107</w:t>
            </w:r>
          </w:p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7A641F" w:rsidRPr="00B825CE" w:rsidTr="007A641F">
        <w:tc>
          <w:tcPr>
            <w:tcW w:w="709" w:type="dxa"/>
          </w:tcPr>
          <w:p w:rsidR="007A641F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73-74</w:t>
            </w:r>
          </w:p>
        </w:tc>
        <w:tc>
          <w:tcPr>
            <w:tcW w:w="320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B825CE">
              <w:rPr>
                <w:rFonts w:ascii="Times New Roman" w:hAnsi="Times New Roman" w:cs="Times New Roman"/>
                <w:b/>
              </w:rPr>
              <w:t xml:space="preserve">Р.Р.Описание действий. </w:t>
            </w:r>
          </w:p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B825CE">
              <w:rPr>
                <w:rFonts w:ascii="Times New Roman" w:hAnsi="Times New Roman" w:cs="Times New Roman"/>
                <w:b/>
              </w:rPr>
              <w:t>«Волшебная веревка»</w:t>
            </w:r>
          </w:p>
        </w:tc>
        <w:tc>
          <w:tcPr>
            <w:tcW w:w="770" w:type="dxa"/>
          </w:tcPr>
          <w:p w:rsidR="007A641F" w:rsidRPr="00B825CE" w:rsidRDefault="007A641F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Работа с текстом, словарная работа</w:t>
            </w:r>
          </w:p>
          <w:p w:rsidR="007A641F" w:rsidRPr="00B825CE" w:rsidRDefault="007A641F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264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109</w:t>
            </w:r>
          </w:p>
          <w:p w:rsidR="007A641F" w:rsidRPr="00B825CE" w:rsidRDefault="007A641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7A641F" w:rsidRPr="00B825CE" w:rsidRDefault="007A641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200" w:type="dxa"/>
          </w:tcPr>
          <w:p w:rsidR="00DC6C99" w:rsidRPr="00B825CE" w:rsidRDefault="00DC6C99" w:rsidP="00CE2C0B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  <w:b/>
              </w:rPr>
              <w:t>Р.Р. Изложение с элементами сочинения «Лебединая верность»</w:t>
            </w:r>
          </w:p>
        </w:tc>
        <w:tc>
          <w:tcPr>
            <w:tcW w:w="770" w:type="dxa"/>
          </w:tcPr>
          <w:p w:rsidR="00DC6C99" w:rsidRPr="00B825CE" w:rsidRDefault="00DC6C99" w:rsidP="00CE2C0B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CE2C0B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CE2C0B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CE2C0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255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106</w:t>
            </w:r>
          </w:p>
          <w:p w:rsidR="00DC6C99" w:rsidRPr="00B825CE" w:rsidRDefault="00DC6C99" w:rsidP="00CE2C0B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DC6C99" w:rsidRPr="00B825CE" w:rsidRDefault="00DC6C99" w:rsidP="00CE2C0B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200" w:type="dxa"/>
          </w:tcPr>
          <w:p w:rsidR="00DC6C99" w:rsidRPr="00B825CE" w:rsidRDefault="00DC6C99" w:rsidP="00CE2C0B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B825CE">
              <w:rPr>
                <w:rFonts w:ascii="Times New Roman" w:hAnsi="Times New Roman" w:cs="Times New Roman"/>
                <w:b/>
              </w:rPr>
              <w:t>Анализ изложения. Работа над ошибками.</w:t>
            </w:r>
          </w:p>
        </w:tc>
        <w:tc>
          <w:tcPr>
            <w:tcW w:w="770" w:type="dxa"/>
          </w:tcPr>
          <w:p w:rsidR="00DC6C99" w:rsidRPr="00B825CE" w:rsidRDefault="00DC6C99" w:rsidP="00CE2C0B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CE2C0B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CE2C0B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CE2C0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Работа с текстом, словарная работа</w:t>
            </w:r>
          </w:p>
        </w:tc>
        <w:tc>
          <w:tcPr>
            <w:tcW w:w="1442" w:type="dxa"/>
          </w:tcPr>
          <w:p w:rsidR="00DC6C99" w:rsidRPr="00B825CE" w:rsidRDefault="00DC6C99" w:rsidP="00CE2C0B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Буквы О и А на конце наречий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273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112</w:t>
            </w:r>
          </w:p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B825CE">
              <w:rPr>
                <w:rFonts w:ascii="Times New Roman" w:hAnsi="Times New Roman" w:cs="Times New Roman"/>
                <w:b/>
              </w:rPr>
              <w:t>Р.Р.Сочинение по картине Е.М.Широкова «Друзья»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Оформления сочинения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Дефис между частями слова в наречиях.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Задание 278стр 114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Дефис между частями слова в наречиях.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280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115</w:t>
            </w:r>
          </w:p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81-82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286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116</w:t>
            </w:r>
          </w:p>
          <w:p w:rsidR="00DC6C99" w:rsidRPr="00B825CE" w:rsidRDefault="00DC6C99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C6C99" w:rsidRPr="00B825CE" w:rsidRDefault="00DC6C99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Мягкий знак после шипящих на конце наречий.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290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118</w:t>
            </w:r>
          </w:p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84-85</w:t>
            </w:r>
          </w:p>
        </w:tc>
        <w:tc>
          <w:tcPr>
            <w:tcW w:w="3200" w:type="dxa"/>
          </w:tcPr>
          <w:p w:rsidR="00DC6C99" w:rsidRPr="00B825CE" w:rsidRDefault="006E3A4F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изученного по теме «</w:t>
            </w:r>
            <w:proofErr w:type="spellStart"/>
            <w:r>
              <w:rPr>
                <w:rFonts w:ascii="Times New Roman" w:hAnsi="Times New Roman" w:cs="Times New Roman"/>
              </w:rPr>
              <w:t>Наречиие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296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120</w:t>
            </w:r>
          </w:p>
          <w:p w:rsidR="00DC6C99" w:rsidRPr="00B825CE" w:rsidRDefault="00DC6C99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eastAsia="Times New Roman" w:hAnsi="Times New Roman" w:cs="Times New Roman"/>
                <w:color w:val="000000"/>
              </w:rPr>
              <w:t>Подготовка к контрольной работе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Контроль</w:t>
            </w:r>
            <w:r>
              <w:rPr>
                <w:rFonts w:ascii="Times New Roman" w:hAnsi="Times New Roman" w:cs="Times New Roman"/>
                <w:b/>
                <w:color w:val="000000"/>
              </w:rPr>
              <w:softHyphen/>
              <w:t xml:space="preserve">ный диктант   по </w:t>
            </w:r>
            <w:r>
              <w:rPr>
                <w:rFonts w:ascii="Times New Roman" w:hAnsi="Times New Roman" w:cs="Times New Roman"/>
                <w:b/>
                <w:color w:val="000000"/>
              </w:rPr>
              <w:lastRenderedPageBreak/>
              <w:t xml:space="preserve">теме </w:t>
            </w:r>
            <w:r w:rsidRPr="00B825CE">
              <w:rPr>
                <w:rFonts w:ascii="Times New Roman" w:hAnsi="Times New Roman" w:cs="Times New Roman"/>
                <w:b/>
                <w:color w:val="000000"/>
              </w:rPr>
              <w:t xml:space="preserve">« Наречие» 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Повторение </w:t>
            </w:r>
            <w:r w:rsidRPr="00B825CE">
              <w:rPr>
                <w:color w:val="000000"/>
                <w:sz w:val="22"/>
                <w:szCs w:val="22"/>
              </w:rPr>
              <w:lastRenderedPageBreak/>
              <w:t>пройденного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87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Анализ контроль</w:t>
            </w:r>
            <w:r w:rsidRPr="00B825CE">
              <w:rPr>
                <w:rFonts w:ascii="Times New Roman" w:hAnsi="Times New Roman" w:cs="Times New Roman"/>
                <w:color w:val="000000"/>
              </w:rPr>
              <w:softHyphen/>
              <w:t>ной работы</w:t>
            </w:r>
            <w:r>
              <w:rPr>
                <w:rFonts w:ascii="Times New Roman" w:hAnsi="Times New Roman" w:cs="Times New Roman"/>
                <w:color w:val="000000"/>
              </w:rPr>
              <w:t>. Работа над ошибками.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Повторение пройденного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Отзыв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Задание 303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123, написать отзыв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Учебный доклад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Задание 311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126,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CE2C0B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163" w:type="dxa"/>
            <w:gridSpan w:val="5"/>
          </w:tcPr>
          <w:p w:rsidR="00DC6C99" w:rsidRPr="00B825CE" w:rsidRDefault="00DC6C99" w:rsidP="00DC6C99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5CE">
              <w:rPr>
                <w:b/>
                <w:color w:val="000000"/>
              </w:rPr>
              <w:t>КАТЕГОРИЯ СОСТОЯНИЯ (3 часа)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Категория состояния как часть речи.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Задание 317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130, 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Морфологический разбор слов категории состояния.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Задание 322стр 132</w:t>
            </w:r>
          </w:p>
          <w:p w:rsidR="00DC6C99" w:rsidRPr="00B825CE" w:rsidRDefault="00DC6C99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92-93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825CE">
              <w:rPr>
                <w:rFonts w:ascii="Times New Roman" w:hAnsi="Times New Roman" w:cs="Times New Roman"/>
                <w:b/>
              </w:rPr>
              <w:t>Р.Р. Сжатое изложение с описанием состояния природы К.Паустовского «Обыкновенная земля»  упр. 322</w:t>
            </w:r>
          </w:p>
        </w:tc>
        <w:tc>
          <w:tcPr>
            <w:tcW w:w="770" w:type="dxa"/>
          </w:tcPr>
          <w:p w:rsidR="00DC6C99" w:rsidRPr="00B825CE" w:rsidRDefault="006E3A4F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Подготовиться к сочинению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6E3A4F" w:rsidRPr="00B825CE" w:rsidTr="007A641F">
        <w:tc>
          <w:tcPr>
            <w:tcW w:w="709" w:type="dxa"/>
          </w:tcPr>
          <w:p w:rsidR="006E3A4F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200" w:type="dxa"/>
          </w:tcPr>
          <w:p w:rsidR="006E3A4F" w:rsidRPr="00B825CE" w:rsidRDefault="006E3A4F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Итоговый урок по теме «Категория состояния»</w:t>
            </w:r>
          </w:p>
        </w:tc>
        <w:tc>
          <w:tcPr>
            <w:tcW w:w="770" w:type="dxa"/>
          </w:tcPr>
          <w:p w:rsidR="006E3A4F" w:rsidRDefault="006E3A4F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E3A4F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E3A4F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6E3A4F" w:rsidRPr="00B825CE" w:rsidRDefault="006E3A4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6E3A4F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6E3A4F" w:rsidRPr="00B825CE" w:rsidTr="00CE2C0B">
        <w:tc>
          <w:tcPr>
            <w:tcW w:w="709" w:type="dxa"/>
          </w:tcPr>
          <w:p w:rsidR="006E3A4F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163" w:type="dxa"/>
            <w:gridSpan w:val="5"/>
          </w:tcPr>
          <w:p w:rsidR="006E3A4F" w:rsidRPr="00B825CE" w:rsidRDefault="006E3A4F" w:rsidP="006E3A4F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5CE">
              <w:rPr>
                <w:b/>
              </w:rPr>
              <w:t>СЛУЖЕБНЫЕ ЧАСТИ РЕЧИ ( 37 ЧАСОВ)  ПРЕДЛОГ (9 ЧАСОВ)</w:t>
            </w:r>
          </w:p>
        </w:tc>
        <w:tc>
          <w:tcPr>
            <w:tcW w:w="1442" w:type="dxa"/>
          </w:tcPr>
          <w:p w:rsidR="006E3A4F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Самостоятельные и служебные части речи.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Работа с текстом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Предлог как часть речи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Задание 329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136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Употребление предлогов.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Задание 335, 336 </w:t>
            </w:r>
          </w:p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138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98-99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Непроизводные и производные предлоги.</w:t>
            </w:r>
          </w:p>
        </w:tc>
        <w:tc>
          <w:tcPr>
            <w:tcW w:w="770" w:type="dxa"/>
          </w:tcPr>
          <w:p w:rsidR="00DC6C99" w:rsidRPr="00B825CE" w:rsidRDefault="006E3A4F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Задание 341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140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Простые и составные предлоги. 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Задание 345стр 142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Морфологический разбор предлогов.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Задание 347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143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200" w:type="dxa"/>
          </w:tcPr>
          <w:p w:rsidR="00DC6C99" w:rsidRPr="006E3A4F" w:rsidRDefault="00DC6C99" w:rsidP="006E3A4F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E3A4F">
              <w:rPr>
                <w:rFonts w:ascii="Times New Roman" w:hAnsi="Times New Roman" w:cs="Times New Roman"/>
                <w:color w:val="000000"/>
              </w:rPr>
              <w:t xml:space="preserve">Р.Р. </w:t>
            </w:r>
            <w:r w:rsidR="006E3A4F">
              <w:rPr>
                <w:rFonts w:ascii="Times New Roman" w:hAnsi="Times New Roman" w:cs="Times New Roman"/>
                <w:color w:val="000000"/>
              </w:rPr>
              <w:t>Сочинение по картине А.В Сайкиной «Детская спортивная школа»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Работать с текстом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  <w:r w:rsidR="00AE1597">
              <w:rPr>
                <w:rFonts w:ascii="Times New Roman" w:hAnsi="Times New Roman" w:cs="Times New Roman"/>
              </w:rPr>
              <w:t>-104</w:t>
            </w:r>
          </w:p>
        </w:tc>
        <w:tc>
          <w:tcPr>
            <w:tcW w:w="3200" w:type="dxa"/>
          </w:tcPr>
          <w:p w:rsidR="00DC6C99" w:rsidRPr="00B825CE" w:rsidRDefault="00DC6C99" w:rsidP="006E3A4F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Анализ</w:t>
            </w:r>
            <w:r w:rsidR="006E3A4F">
              <w:rPr>
                <w:rFonts w:ascii="Times New Roman" w:hAnsi="Times New Roman" w:cs="Times New Roman"/>
              </w:rPr>
              <w:t xml:space="preserve"> сочинения</w:t>
            </w:r>
            <w:r w:rsidRPr="00B825CE">
              <w:rPr>
                <w:rFonts w:ascii="Times New Roman" w:hAnsi="Times New Roman" w:cs="Times New Roman"/>
              </w:rPr>
              <w:t>. Работа над ошибками. Слитное и раздельное написание предлогов.</w:t>
            </w:r>
          </w:p>
        </w:tc>
        <w:tc>
          <w:tcPr>
            <w:tcW w:w="770" w:type="dxa"/>
          </w:tcPr>
          <w:p w:rsidR="00DC6C99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Задание 352стр 145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E1597">
              <w:rPr>
                <w:rFonts w:ascii="Times New Roman" w:hAnsi="Times New Roman" w:cs="Times New Roman"/>
              </w:rPr>
              <w:t>5-106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Слитное и раздельное написание предлогов.</w:t>
            </w:r>
          </w:p>
        </w:tc>
        <w:tc>
          <w:tcPr>
            <w:tcW w:w="770" w:type="dxa"/>
          </w:tcPr>
          <w:p w:rsidR="00DC6C99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Работать с текстом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E1597">
              <w:rPr>
                <w:rFonts w:ascii="Times New Roman" w:hAnsi="Times New Roman" w:cs="Times New Roman"/>
              </w:rPr>
              <w:t>7-108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Обобщающе-повторительный урок по теме «Предлог».</w:t>
            </w:r>
          </w:p>
        </w:tc>
        <w:tc>
          <w:tcPr>
            <w:tcW w:w="770" w:type="dxa"/>
          </w:tcPr>
          <w:p w:rsidR="00DC6C99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Повторение пройденного, работа с текстом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6E3A4F" w:rsidRPr="00B825CE" w:rsidTr="007A641F">
        <w:tc>
          <w:tcPr>
            <w:tcW w:w="709" w:type="dxa"/>
          </w:tcPr>
          <w:p w:rsidR="006E3A4F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E15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00" w:type="dxa"/>
          </w:tcPr>
          <w:p w:rsidR="006E3A4F" w:rsidRPr="00B825CE" w:rsidRDefault="006E3A4F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 по теме «Предлог»</w:t>
            </w:r>
          </w:p>
        </w:tc>
        <w:tc>
          <w:tcPr>
            <w:tcW w:w="770" w:type="dxa"/>
          </w:tcPr>
          <w:p w:rsidR="006E3A4F" w:rsidRPr="00B825CE" w:rsidRDefault="006E3A4F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E3A4F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E3A4F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6E3A4F" w:rsidRPr="00B825CE" w:rsidRDefault="006E3A4F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6E3A4F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6E3A4F" w:rsidRPr="00B825CE" w:rsidTr="00CE2C0B">
        <w:tc>
          <w:tcPr>
            <w:tcW w:w="709" w:type="dxa"/>
          </w:tcPr>
          <w:p w:rsidR="006E3A4F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163" w:type="dxa"/>
            <w:gridSpan w:val="5"/>
          </w:tcPr>
          <w:p w:rsidR="006E3A4F" w:rsidRPr="00B825CE" w:rsidRDefault="006E3A4F" w:rsidP="006E3A4F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825CE">
              <w:rPr>
                <w:b/>
              </w:rPr>
              <w:t>СОЮЗ (12часов)</w:t>
            </w:r>
          </w:p>
        </w:tc>
        <w:tc>
          <w:tcPr>
            <w:tcW w:w="1442" w:type="dxa"/>
          </w:tcPr>
          <w:p w:rsidR="006E3A4F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15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spacing w:after="100" w:afterAutospacing="1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Союз как часть речи. 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Задание 358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147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15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spacing w:after="100" w:afterAutospacing="1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Простые и составные союзы.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361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148</w:t>
            </w:r>
          </w:p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6E3A4F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15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Союзы сочинительные и подчинительные.</w:t>
            </w:r>
          </w:p>
        </w:tc>
        <w:tc>
          <w:tcPr>
            <w:tcW w:w="77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 xml:space="preserve">Задание 336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150</w:t>
            </w: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113-114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770" w:type="dxa"/>
          </w:tcPr>
          <w:p w:rsidR="00DC6C99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AE1597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Задание 374стр 154</w:t>
            </w:r>
          </w:p>
          <w:p w:rsidR="00DC6C99" w:rsidRPr="00B825CE" w:rsidRDefault="00DC6C99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DC6C99" w:rsidRPr="00B825CE" w:rsidTr="007A641F">
        <w:tc>
          <w:tcPr>
            <w:tcW w:w="709" w:type="dxa"/>
          </w:tcPr>
          <w:p w:rsidR="00DC6C99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115-116</w:t>
            </w:r>
          </w:p>
        </w:tc>
        <w:tc>
          <w:tcPr>
            <w:tcW w:w="3200" w:type="dxa"/>
          </w:tcPr>
          <w:p w:rsidR="00DC6C99" w:rsidRPr="00B825CE" w:rsidRDefault="00DC6C99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Сочинительные союзы. </w:t>
            </w:r>
          </w:p>
        </w:tc>
        <w:tc>
          <w:tcPr>
            <w:tcW w:w="770" w:type="dxa"/>
          </w:tcPr>
          <w:p w:rsidR="00DC6C99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DC6C99" w:rsidRPr="00B825CE" w:rsidRDefault="00AE1597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Работать с текстом</w:t>
            </w:r>
          </w:p>
          <w:p w:rsidR="00DC6C99" w:rsidRPr="00B825CE" w:rsidRDefault="00DC6C99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DC6C99" w:rsidRPr="00B825CE" w:rsidRDefault="00DC6C99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Подчинительные союзы.  </w:t>
            </w:r>
          </w:p>
        </w:tc>
        <w:tc>
          <w:tcPr>
            <w:tcW w:w="770" w:type="dxa"/>
          </w:tcPr>
          <w:p w:rsidR="00AE1597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CE2C0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Задание 380</w:t>
            </w:r>
            <w:r w:rsidRPr="00B825CE">
              <w:rPr>
                <w:rFonts w:ascii="Times New Roman" w:hAnsi="Times New Roman" w:cs="Times New Roman"/>
                <w:color w:val="000000"/>
              </w:rPr>
              <w:t>стр 152</w:t>
            </w:r>
          </w:p>
          <w:p w:rsidR="00AE1597" w:rsidRPr="00B825CE" w:rsidRDefault="00AE1597" w:rsidP="00CE2C0B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118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Морфологический разбор союзов.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B825CE">
              <w:rPr>
                <w:color w:val="000000"/>
                <w:sz w:val="22"/>
                <w:szCs w:val="22"/>
              </w:rPr>
              <w:t>Сам-но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учить </w:t>
            </w:r>
            <w:proofErr w:type="spellStart"/>
            <w:r w:rsidRPr="00B825CE">
              <w:rPr>
                <w:color w:val="000000"/>
                <w:sz w:val="22"/>
                <w:szCs w:val="22"/>
              </w:rPr>
              <w:t>мор-й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разбор союза.</w:t>
            </w: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 –рассуждения по теме «предлог»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Написать сочинение</w:t>
            </w: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120-121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Слитное написание союзов ТАКЖЕ, ТОЖЕ, ЧТОБЫ.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Задание 389стр 160</w:t>
            </w: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122-123</w:t>
            </w:r>
          </w:p>
        </w:tc>
        <w:tc>
          <w:tcPr>
            <w:tcW w:w="3200" w:type="dxa"/>
          </w:tcPr>
          <w:p w:rsidR="00AE1597" w:rsidRPr="00B825CE" w:rsidRDefault="00AE1597" w:rsidP="00AE1597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 xml:space="preserve">Повторение сведений о предлогах и союзах. 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Задание 400стр 163</w:t>
            </w:r>
          </w:p>
          <w:p w:rsidR="00AE1597" w:rsidRPr="00B825CE" w:rsidRDefault="00AE1597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CE2C0B">
        <w:tc>
          <w:tcPr>
            <w:tcW w:w="709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163" w:type="dxa"/>
            <w:gridSpan w:val="5"/>
          </w:tcPr>
          <w:p w:rsidR="00AE1597" w:rsidRPr="00B825CE" w:rsidRDefault="00AE1597" w:rsidP="00AE15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b/>
              </w:rPr>
              <w:t>ЧАСТИЦА (15 часов). МЕЖДОМЕТИЕ (1 ЧАС)</w:t>
            </w: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Частица как часть речи.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Задание 403стр 165</w:t>
            </w: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Разряды частиц. Формообразующие частицы.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Задание 407стр 166</w:t>
            </w:r>
          </w:p>
          <w:p w:rsidR="00AE1597" w:rsidRPr="00B825CE" w:rsidRDefault="00AE1597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Смыслоразличительные частицы.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412, 415 , 416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168</w:t>
            </w: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Раздельное и дефисное написание частиц. Морфологический разбор частицы.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 xml:space="preserve">Задание 425стр 172.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Морф-й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разбор частицы</w:t>
            </w: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Отрицательные частицы НЕ и НИ.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Задание 433, 434,435стр 176</w:t>
            </w: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Различение частицы и приставки НЕ-.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Задание 441, 443</w:t>
            </w:r>
          </w:p>
          <w:p w:rsidR="00AE1597" w:rsidRPr="00B825CE" w:rsidRDefault="00AE1597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B825CE">
              <w:rPr>
                <w:rFonts w:ascii="Times New Roman" w:hAnsi="Times New Roman" w:cs="Times New Roman"/>
                <w:color w:val="000000"/>
              </w:rPr>
              <w:t xml:space="preserve"> 178подг к </w:t>
            </w:r>
            <w:proofErr w:type="spellStart"/>
            <w:r w:rsidRPr="00B825CE">
              <w:rPr>
                <w:rFonts w:ascii="Times New Roman" w:hAnsi="Times New Roman" w:cs="Times New Roman"/>
                <w:color w:val="000000"/>
              </w:rPr>
              <w:t>соч-ю</w:t>
            </w:r>
            <w:proofErr w:type="spellEnd"/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B825CE">
              <w:rPr>
                <w:rFonts w:ascii="Times New Roman" w:hAnsi="Times New Roman" w:cs="Times New Roman"/>
                <w:b/>
              </w:rPr>
              <w:t xml:space="preserve">Р.р.Сочинение - рассказ по данному сюжету 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Повторение пройденного</w:t>
            </w: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Частица НИ, приставка НИ-, союз НИ – НИ.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Задание 450стр 180</w:t>
            </w: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Повторение изученного материала о частицах.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Задание 454, 455 456стр 182</w:t>
            </w: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 w:rsidRPr="00B825CE">
              <w:rPr>
                <w:rFonts w:ascii="Times New Roman" w:hAnsi="Times New Roman" w:cs="Times New Roman"/>
                <w:b/>
                <w:color w:val="000000"/>
              </w:rPr>
              <w:t xml:space="preserve">Р.Р.Подробное изложение  </w:t>
            </w:r>
          </w:p>
          <w:p w:rsidR="00AE1597" w:rsidRPr="00B825CE" w:rsidRDefault="00AE1597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 w:rsidRPr="00B825CE">
              <w:rPr>
                <w:rFonts w:ascii="Times New Roman" w:hAnsi="Times New Roman" w:cs="Times New Roman"/>
                <w:b/>
                <w:color w:val="000000"/>
              </w:rPr>
              <w:t xml:space="preserve"> с элементами сочинения «Берегите родную природу» 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Работа с текстом, задание  455, 456</w:t>
            </w:r>
          </w:p>
          <w:p w:rsidR="00AE1597" w:rsidRPr="00B825CE" w:rsidRDefault="00AE1597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B825CE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B825CE">
              <w:rPr>
                <w:color w:val="000000"/>
                <w:sz w:val="22"/>
                <w:szCs w:val="22"/>
              </w:rPr>
              <w:t xml:space="preserve"> 182</w:t>
            </w: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200" w:type="dxa"/>
          </w:tcPr>
          <w:p w:rsidR="00AE1597" w:rsidRPr="00B825CE" w:rsidRDefault="00AE1597" w:rsidP="009B531A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B825CE">
              <w:rPr>
                <w:rFonts w:ascii="Times New Roman" w:hAnsi="Times New Roman" w:cs="Times New Roman"/>
              </w:rPr>
              <w:t>Междометие как часть речи.</w:t>
            </w:r>
            <w:r w:rsidR="009B531A" w:rsidRPr="00B825CE">
              <w:rPr>
                <w:rFonts w:ascii="Times New Roman" w:hAnsi="Times New Roman" w:cs="Times New Roman"/>
              </w:rPr>
              <w:t xml:space="preserve"> Дефис в междометиях. Знаки препинания при междометиях</w:t>
            </w:r>
            <w:r w:rsidRPr="00B825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9B531A" w:rsidRDefault="00AE1597" w:rsidP="009B531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Задание 465стр 184</w:t>
            </w:r>
            <w:r w:rsidR="009B531A">
              <w:rPr>
                <w:rFonts w:ascii="Times New Roman" w:hAnsi="Times New Roman" w:cs="Times New Roman"/>
                <w:color w:val="000000"/>
              </w:rPr>
              <w:t>, работать с текстом</w:t>
            </w: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9B531A" w:rsidRPr="00B825CE" w:rsidTr="007A641F">
        <w:tc>
          <w:tcPr>
            <w:tcW w:w="709" w:type="dxa"/>
          </w:tcPr>
          <w:p w:rsidR="009B531A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200" w:type="dxa"/>
          </w:tcPr>
          <w:p w:rsidR="009B531A" w:rsidRPr="00B825CE" w:rsidRDefault="009B531A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 за год</w:t>
            </w:r>
          </w:p>
        </w:tc>
        <w:tc>
          <w:tcPr>
            <w:tcW w:w="770" w:type="dxa"/>
          </w:tcPr>
          <w:p w:rsidR="009B531A" w:rsidRPr="00B825CE" w:rsidRDefault="009B531A" w:rsidP="00B825CE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B531A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B531A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9B531A" w:rsidRPr="00B825CE" w:rsidRDefault="009B531A" w:rsidP="00B825C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Задание 464 стр185</w:t>
            </w:r>
          </w:p>
        </w:tc>
        <w:tc>
          <w:tcPr>
            <w:tcW w:w="1442" w:type="dxa"/>
          </w:tcPr>
          <w:p w:rsidR="009B531A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9B531A" w:rsidRPr="00B825CE" w:rsidTr="00CE2C0B">
        <w:tc>
          <w:tcPr>
            <w:tcW w:w="709" w:type="dxa"/>
          </w:tcPr>
          <w:p w:rsidR="009B531A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163" w:type="dxa"/>
            <w:gridSpan w:val="5"/>
          </w:tcPr>
          <w:p w:rsidR="009B531A" w:rsidRPr="00B825CE" w:rsidRDefault="009B531A" w:rsidP="009B531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b/>
              </w:rPr>
              <w:t>ПОВТОРЕНИЕ ИЗУЧЕННОГО МАТЕРИАЛА В 5-7 КЛАССАХ</w:t>
            </w:r>
          </w:p>
        </w:tc>
        <w:tc>
          <w:tcPr>
            <w:tcW w:w="1442" w:type="dxa"/>
          </w:tcPr>
          <w:p w:rsidR="009B531A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Разделы науки о русском языке. Текст. Стили речи.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825CE">
              <w:rPr>
                <w:color w:val="000000"/>
                <w:sz w:val="22"/>
                <w:szCs w:val="22"/>
              </w:rPr>
              <w:t>Задание 470стр 187</w:t>
            </w: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Фонетика и графика.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Задание 481стр 190</w:t>
            </w: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Лексика и фразеология.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Задание 484стр 191</w:t>
            </w:r>
          </w:p>
          <w:p w:rsidR="00AE1597" w:rsidRPr="00B825CE" w:rsidRDefault="00AE1597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B825CE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B825CE">
              <w:rPr>
                <w:rFonts w:ascii="Times New Roman" w:hAnsi="Times New Roman" w:cs="Times New Roman"/>
              </w:rPr>
              <w:t>. Словообразование.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25CE">
              <w:rPr>
                <w:rFonts w:ascii="Times New Roman" w:hAnsi="Times New Roman" w:cs="Times New Roman"/>
                <w:color w:val="000000"/>
              </w:rPr>
              <w:t>Задание 489стр 193</w:t>
            </w:r>
          </w:p>
          <w:p w:rsidR="00AE1597" w:rsidRPr="00B825CE" w:rsidRDefault="00AE1597" w:rsidP="00B825CE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1597" w:rsidRPr="00B825CE" w:rsidTr="007A641F">
        <w:tc>
          <w:tcPr>
            <w:tcW w:w="709" w:type="dxa"/>
          </w:tcPr>
          <w:p w:rsidR="00AE1597" w:rsidRPr="00B825CE" w:rsidRDefault="009B531A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200" w:type="dxa"/>
          </w:tcPr>
          <w:p w:rsidR="00AE1597" w:rsidRPr="00B825CE" w:rsidRDefault="00AE1597" w:rsidP="00B825C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Резервные уроки</w:t>
            </w:r>
          </w:p>
        </w:tc>
        <w:tc>
          <w:tcPr>
            <w:tcW w:w="770" w:type="dxa"/>
          </w:tcPr>
          <w:p w:rsidR="00AE1597" w:rsidRPr="00B825CE" w:rsidRDefault="00AE1597" w:rsidP="00B825CE">
            <w:pPr>
              <w:suppressAutoHyphens/>
              <w:rPr>
                <w:rFonts w:ascii="Times New Roman" w:hAnsi="Times New Roman" w:cs="Times New Roman"/>
              </w:rPr>
            </w:pPr>
            <w:r w:rsidRPr="00B825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</w:tcPr>
          <w:p w:rsidR="00AE1597" w:rsidRPr="00B825CE" w:rsidRDefault="00AE1597" w:rsidP="00B825C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2" w:type="dxa"/>
          </w:tcPr>
          <w:p w:rsidR="00AE1597" w:rsidRPr="00B825CE" w:rsidRDefault="00AE1597" w:rsidP="00B825C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7C26C8" w:rsidRPr="00F25884" w:rsidRDefault="007C26C8" w:rsidP="007C26C8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sectPr w:rsidR="007C26C8" w:rsidRPr="00F25884" w:rsidSect="003B77A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27715"/>
    <w:multiLevelType w:val="hybridMultilevel"/>
    <w:tmpl w:val="A22E289C"/>
    <w:lvl w:ilvl="0" w:tplc="F558C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B7639A"/>
    <w:multiLevelType w:val="hybridMultilevel"/>
    <w:tmpl w:val="2026CF08"/>
    <w:lvl w:ilvl="0" w:tplc="43EC17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25884"/>
    <w:rsid w:val="00071817"/>
    <w:rsid w:val="001E35FA"/>
    <w:rsid w:val="001E6169"/>
    <w:rsid w:val="00240140"/>
    <w:rsid w:val="0024556A"/>
    <w:rsid w:val="002C01D1"/>
    <w:rsid w:val="002D6A30"/>
    <w:rsid w:val="0035570B"/>
    <w:rsid w:val="003B77A8"/>
    <w:rsid w:val="003E2528"/>
    <w:rsid w:val="004234F6"/>
    <w:rsid w:val="004874D4"/>
    <w:rsid w:val="004A532C"/>
    <w:rsid w:val="004E0F42"/>
    <w:rsid w:val="00543833"/>
    <w:rsid w:val="006303FF"/>
    <w:rsid w:val="00673EC0"/>
    <w:rsid w:val="006C4BA4"/>
    <w:rsid w:val="006E3A4F"/>
    <w:rsid w:val="00785C33"/>
    <w:rsid w:val="007906A4"/>
    <w:rsid w:val="007A641F"/>
    <w:rsid w:val="007C26C8"/>
    <w:rsid w:val="008242B6"/>
    <w:rsid w:val="00854667"/>
    <w:rsid w:val="008C08CA"/>
    <w:rsid w:val="00914A3A"/>
    <w:rsid w:val="00952817"/>
    <w:rsid w:val="00991771"/>
    <w:rsid w:val="009B531A"/>
    <w:rsid w:val="009C2297"/>
    <w:rsid w:val="00A5412A"/>
    <w:rsid w:val="00A74F29"/>
    <w:rsid w:val="00A90C1F"/>
    <w:rsid w:val="00AE1597"/>
    <w:rsid w:val="00B43BB7"/>
    <w:rsid w:val="00B825CE"/>
    <w:rsid w:val="00BE7F50"/>
    <w:rsid w:val="00C53ED6"/>
    <w:rsid w:val="00C55CF4"/>
    <w:rsid w:val="00C57E21"/>
    <w:rsid w:val="00CA3CD8"/>
    <w:rsid w:val="00CC6439"/>
    <w:rsid w:val="00CE2C0B"/>
    <w:rsid w:val="00D163B7"/>
    <w:rsid w:val="00D50F8B"/>
    <w:rsid w:val="00D867CE"/>
    <w:rsid w:val="00DC6C99"/>
    <w:rsid w:val="00E62844"/>
    <w:rsid w:val="00E8210E"/>
    <w:rsid w:val="00EA2F0E"/>
    <w:rsid w:val="00ED1C97"/>
    <w:rsid w:val="00F06B60"/>
    <w:rsid w:val="00F25884"/>
    <w:rsid w:val="00F9634D"/>
    <w:rsid w:val="00FD191B"/>
    <w:rsid w:val="00FE5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5884"/>
    <w:pPr>
      <w:ind w:left="720"/>
      <w:contextualSpacing/>
    </w:pPr>
  </w:style>
  <w:style w:type="paragraph" w:styleId="a5">
    <w:name w:val="No Spacing"/>
    <w:uiPriority w:val="1"/>
    <w:qFormat/>
    <w:rsid w:val="00CC6439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CC6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CE2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E2C0B"/>
  </w:style>
  <w:style w:type="paragraph" w:customStyle="1" w:styleId="c13">
    <w:name w:val="c13"/>
    <w:basedOn w:val="a"/>
    <w:rsid w:val="00CE2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E2C0B"/>
  </w:style>
  <w:style w:type="character" w:customStyle="1" w:styleId="c44">
    <w:name w:val="c44"/>
    <w:basedOn w:val="a0"/>
    <w:rsid w:val="00CE2C0B"/>
  </w:style>
  <w:style w:type="character" w:customStyle="1" w:styleId="c21">
    <w:name w:val="c21"/>
    <w:basedOn w:val="a0"/>
    <w:rsid w:val="00CE2C0B"/>
  </w:style>
  <w:style w:type="character" w:customStyle="1" w:styleId="c9">
    <w:name w:val="c9"/>
    <w:basedOn w:val="a0"/>
    <w:rsid w:val="00CE2C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58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1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5403</Words>
  <Characters>30801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vip.saybek@mail.ru</cp:lastModifiedBy>
  <cp:revision>22</cp:revision>
  <dcterms:created xsi:type="dcterms:W3CDTF">2021-08-26T07:17:00Z</dcterms:created>
  <dcterms:modified xsi:type="dcterms:W3CDTF">2021-08-29T04:38:00Z</dcterms:modified>
</cp:coreProperties>
</file>